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DF" w:rsidRDefault="00CE36A9">
      <w:pPr>
        <w:sectPr w:rsidR="00CB54DF">
          <w:pgSz w:w="15840" w:h="12240" w:orient="landscape"/>
          <w:pgMar w:top="720" w:right="720" w:bottom="720" w:left="720" w:header="720" w:footer="720" w:gutter="0"/>
          <w:cols w:space="720"/>
          <w:docGrid w:linePitch="360"/>
        </w:sectPr>
      </w:pPr>
      <w:r>
        <w:rPr>
          <w:noProof/>
          <w:lang w:bidi="he-IL"/>
        </w:rPr>
        <mc:AlternateContent>
          <mc:Choice Requires="wps">
            <w:drawing>
              <wp:anchor distT="0" distB="0" distL="114300" distR="114300" simplePos="0" relativeHeight="251672576" behindDoc="0" locked="0" layoutInCell="1" allowOverlap="1">
                <wp:simplePos x="0" y="0"/>
                <wp:positionH relativeFrom="column">
                  <wp:posOffset>3543301</wp:posOffset>
                </wp:positionH>
                <wp:positionV relativeFrom="paragraph">
                  <wp:posOffset>2819400</wp:posOffset>
                </wp:positionV>
                <wp:extent cx="2362200" cy="21526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362200" cy="215265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70785E" id="Rectangle 32" o:spid="_x0000_s1026" style="position:absolute;margin-left:279pt;margin-top:222pt;width:186pt;height:16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" filled="f" strokecolor="#c0504d [3205]" strokeweight="2pt"/>
            </w:pict>
          </mc:Fallback>
        </mc:AlternateContent>
      </w:r>
      <w:r>
        <w:rPr>
          <w:noProof/>
          <w:lang w:bidi="he-IL"/>
        </w:rPr>
        <mc:AlternateContent>
          <mc:Choice Requires="wps">
            <w:drawing>
              <wp:anchor distT="0" distB="0" distL="114300" distR="114300" simplePos="0" relativeHeight="251661312" behindDoc="0" locked="0" layoutInCell="1" allowOverlap="1">
                <wp:simplePos x="0" y="0"/>
                <wp:positionH relativeFrom="page">
                  <wp:posOffset>4095750</wp:posOffset>
                </wp:positionH>
                <wp:positionV relativeFrom="margin">
                  <wp:align>bottom</wp:align>
                </wp:positionV>
                <wp:extent cx="2247900" cy="181737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17370"/>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4DF" w:rsidRPr="00574862" w:rsidRDefault="00574862" w:rsidP="00574862">
                            <w:pPr>
                              <w:pStyle w:val="ContactInformation"/>
                              <w:spacing w:line="240" w:lineRule="auto"/>
                              <w:jc w:val="center"/>
                              <w:rPr>
                                <w:rFonts w:ascii="Arial" w:hAnsi="Arial" w:cs="Arial"/>
                                <w:color w:val="auto"/>
                                <w:szCs w:val="18"/>
                              </w:rPr>
                            </w:pPr>
                            <w:r w:rsidRPr="00574862">
                              <w:rPr>
                                <w:rFonts w:ascii="Arial" w:hAnsi="Arial" w:cs="Arial"/>
                                <w:b/>
                                <w:color w:val="auto"/>
                              </w:rPr>
                              <w:t>United Methodist Committee on Deaf and Hard of Hearing Ministries Committee</w:t>
                            </w:r>
                            <w:r w:rsidR="006043D5">
                              <w:rPr>
                                <w:rFonts w:ascii="Arial" w:hAnsi="Arial" w:cs="Arial"/>
                                <w:b/>
                                <w:color w:val="auto"/>
                              </w:rPr>
                              <w:br/>
                            </w:r>
                            <w:r w:rsidRPr="006043D5">
                              <w:rPr>
                                <w:rFonts w:ascii="Arial" w:hAnsi="Arial" w:cs="Arial"/>
                                <w:color w:val="auto"/>
                                <w:sz w:val="10"/>
                                <w:szCs w:val="10"/>
                              </w:rPr>
                              <w:br/>
                            </w:r>
                            <w:r w:rsidR="0036336D" w:rsidRPr="00574862">
                              <w:rPr>
                                <w:rFonts w:ascii="Arial" w:hAnsi="Arial" w:cs="Arial"/>
                                <w:color w:val="auto"/>
                              </w:rPr>
                              <w:t xml:space="preserve">Contact Rev. Leo Yates, Jr. </w:t>
                            </w:r>
                            <w:r w:rsidR="006830F7">
                              <w:rPr>
                                <w:rFonts w:ascii="Arial" w:hAnsi="Arial" w:cs="Arial"/>
                                <w:color w:val="auto"/>
                              </w:rPr>
                              <w:t xml:space="preserve">at </w:t>
                            </w:r>
                            <w:r w:rsidR="006830F7" w:rsidRPr="006830F7">
                              <w:rPr>
                                <w:rFonts w:ascii="Arial" w:hAnsi="Arial" w:cs="Arial"/>
                                <w:color w:val="auto"/>
                              </w:rPr>
                              <w:t>leoyjr@gmail.com</w:t>
                            </w:r>
                            <w:r w:rsidR="006830F7">
                              <w:rPr>
                                <w:rFonts w:ascii="Arial" w:hAnsi="Arial" w:cs="Arial"/>
                                <w:color w:val="auto"/>
                              </w:rPr>
                              <w:t xml:space="preserve"> </w:t>
                            </w:r>
                            <w:r w:rsidR="0036336D" w:rsidRPr="00574862">
                              <w:rPr>
                                <w:rFonts w:ascii="Arial" w:hAnsi="Arial" w:cs="Arial"/>
                                <w:color w:val="auto"/>
                              </w:rPr>
                              <w:t>for additional information or for a consultation.</w:t>
                            </w:r>
                            <w:r w:rsidR="00480B47" w:rsidRPr="00574862">
                              <w:rPr>
                                <w:rFonts w:ascii="Arial" w:hAnsi="Arial" w:cs="Arial"/>
                                <w:color w:val="auto"/>
                              </w:rPr>
                              <w:t xml:space="preserve"> Also, contact him to receive our quarterly newsletter.</w:t>
                            </w:r>
                            <w:r>
                              <w:rPr>
                                <w:rFonts w:ascii="Arial" w:hAnsi="Arial" w:cs="Arial"/>
                                <w:color w:val="auto"/>
                              </w:rPr>
                              <w:t xml:space="preserve"> The newsletter includes resources, best practices, national and local Deaf ministry news, and so on.</w:t>
                            </w:r>
                            <w:r>
                              <w:rPr>
                                <w:rFonts w:ascii="Arial" w:hAnsi="Arial" w:cs="Arial"/>
                                <w:color w:val="auto"/>
                              </w:rPr>
                              <w:br/>
                            </w:r>
                            <w:r w:rsidR="0036336D" w:rsidRPr="00574862">
                              <w:rPr>
                                <w:rFonts w:ascii="Arial" w:hAnsi="Arial" w:cs="Arial"/>
                                <w:color w:val="auto"/>
                                <w:szCs w:val="18"/>
                              </w:rPr>
                              <w:t>www.umdeaf.org</w:t>
                            </w: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margin-left:322.5pt;margin-top:0;width:177pt;height:143.1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" fillcolor="#4f81bd [3204]" stroked="f">
                <v:fill opacity="0" color2="#b8cce4 [1300]" rotate="t" focusposition=",1" focussize="" focus="100%" type="gradientRadial">
                  <o:fill v:ext="view" type="gradientCenter"/>
                </v:fill>
                <v:textbox inset=",7.2pt,,7.2pt">
                  <w:txbxContent>
                    <w:p w:rsidR="00CB54DF" w:rsidRPr="00574862" w:rsidRDefault="00574862" w:rsidP="00574862">
                      <w:pPr>
                        <w:pStyle w:val="ContactInformation"/>
                        <w:spacing w:line="240" w:lineRule="auto"/>
                        <w:jc w:val="center"/>
                        <w:rPr>
                          <w:rFonts w:ascii="Arial" w:hAnsi="Arial" w:cs="Arial"/>
                          <w:color w:val="auto"/>
                          <w:szCs w:val="18"/>
                        </w:rPr>
                      </w:pPr>
                      <w:r w:rsidRPr="00574862">
                        <w:rPr>
                          <w:rFonts w:ascii="Arial" w:hAnsi="Arial" w:cs="Arial"/>
                          <w:b/>
                          <w:color w:val="auto"/>
                        </w:rPr>
                        <w:t>United Methodist Committee on Deaf and Hard of Hearing Ministries Committee</w:t>
                      </w:r>
                      <w:r w:rsidR="006043D5">
                        <w:rPr>
                          <w:rFonts w:ascii="Arial" w:hAnsi="Arial" w:cs="Arial"/>
                          <w:b/>
                          <w:color w:val="auto"/>
                        </w:rPr>
                        <w:br/>
                      </w:r>
                      <w:r w:rsidRPr="006043D5">
                        <w:rPr>
                          <w:rFonts w:ascii="Arial" w:hAnsi="Arial" w:cs="Arial"/>
                          <w:color w:val="auto"/>
                          <w:sz w:val="10"/>
                          <w:szCs w:val="10"/>
                        </w:rPr>
                        <w:br/>
                      </w:r>
                      <w:r w:rsidR="0036336D" w:rsidRPr="00574862">
                        <w:rPr>
                          <w:rFonts w:ascii="Arial" w:hAnsi="Arial" w:cs="Arial"/>
                          <w:color w:val="auto"/>
                        </w:rPr>
                        <w:t xml:space="preserve">Contact Rev. Leo Yates, Jr. </w:t>
                      </w:r>
                      <w:r w:rsidR="006830F7">
                        <w:rPr>
                          <w:rFonts w:ascii="Arial" w:hAnsi="Arial" w:cs="Arial"/>
                          <w:color w:val="auto"/>
                        </w:rPr>
                        <w:t xml:space="preserve">at </w:t>
                      </w:r>
                      <w:r w:rsidR="006830F7" w:rsidRPr="006830F7">
                        <w:rPr>
                          <w:rFonts w:ascii="Arial" w:hAnsi="Arial" w:cs="Arial"/>
                          <w:color w:val="auto"/>
                        </w:rPr>
                        <w:t>leoyjr@gmail.com</w:t>
                      </w:r>
                      <w:r w:rsidR="006830F7">
                        <w:rPr>
                          <w:rFonts w:ascii="Arial" w:hAnsi="Arial" w:cs="Arial"/>
                          <w:color w:val="auto"/>
                        </w:rPr>
                        <w:t xml:space="preserve"> </w:t>
                      </w:r>
                      <w:r w:rsidR="0036336D" w:rsidRPr="00574862">
                        <w:rPr>
                          <w:rFonts w:ascii="Arial" w:hAnsi="Arial" w:cs="Arial"/>
                          <w:color w:val="auto"/>
                        </w:rPr>
                        <w:t>for additional information or for a consultation.</w:t>
                      </w:r>
                      <w:r w:rsidR="00480B47" w:rsidRPr="00574862">
                        <w:rPr>
                          <w:rFonts w:ascii="Arial" w:hAnsi="Arial" w:cs="Arial"/>
                          <w:color w:val="auto"/>
                        </w:rPr>
                        <w:t xml:space="preserve"> Also, contact him to receive our quarterly newsletter.</w:t>
                      </w:r>
                      <w:r>
                        <w:rPr>
                          <w:rFonts w:ascii="Arial" w:hAnsi="Arial" w:cs="Arial"/>
                          <w:color w:val="auto"/>
                        </w:rPr>
                        <w:t xml:space="preserve"> The newsletter includes resources, best practices, national and local Deaf ministry news, and so on.</w:t>
                      </w:r>
                      <w:r>
                        <w:rPr>
                          <w:rFonts w:ascii="Arial" w:hAnsi="Arial" w:cs="Arial"/>
                          <w:color w:val="auto"/>
                        </w:rPr>
                        <w:br/>
                      </w:r>
                      <w:r w:rsidR="0036336D" w:rsidRPr="00574862">
                        <w:rPr>
                          <w:rFonts w:ascii="Arial" w:hAnsi="Arial" w:cs="Arial"/>
                          <w:color w:val="auto"/>
                          <w:szCs w:val="18"/>
                        </w:rPr>
                        <w:t>www.umdeaf.org</w:t>
                      </w:r>
                    </w:p>
                  </w:txbxContent>
                </v:textbox>
                <w10:wrap anchorx="page" anchory="margin"/>
              </v:shape>
            </w:pict>
          </mc:Fallback>
        </mc:AlternateContent>
      </w:r>
      <w:r>
        <w:rPr>
          <w:noProof/>
          <w:lang w:bidi="he-IL"/>
        </w:rPr>
        <mc:AlternateContent>
          <mc:Choice Requires="wps">
            <w:drawing>
              <wp:anchor distT="0" distB="0" distL="114300" distR="114300" simplePos="0" relativeHeight="251668480" behindDoc="0" locked="0" layoutInCell="1" allowOverlap="1">
                <wp:simplePos x="0" y="0"/>
                <wp:positionH relativeFrom="column">
                  <wp:posOffset>3514725</wp:posOffset>
                </wp:positionH>
                <wp:positionV relativeFrom="paragraph">
                  <wp:posOffset>0</wp:posOffset>
                </wp:positionV>
                <wp:extent cx="2400300" cy="5000625"/>
                <wp:effectExtent l="0" t="0" r="0" b="952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87F" w:rsidRPr="004F403F" w:rsidRDefault="0063287F"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rsidR="0063287F" w:rsidRPr="004F403F" w:rsidRDefault="0063287F"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rsidR="0063287F" w:rsidRPr="004F403F" w:rsidRDefault="0063287F"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 Ave </w:t>
                            </w:r>
                            <w:r w:rsidR="00AB77F9" w:rsidRPr="004F403F">
                              <w:rPr>
                                <w:rFonts w:ascii="Arial" w:hAnsi="Arial" w:cs="Arial"/>
                                <w:b/>
                                <w:bCs/>
                                <w:color w:val="1F497D" w:themeColor="text2"/>
                                <w:sz w:val="18"/>
                                <w:szCs w:val="18"/>
                                <w:lang w:val="fr-FR"/>
                              </w:rPr>
                              <w:t>NE</w:t>
                            </w:r>
                            <w:r w:rsidRPr="004F403F">
                              <w:rPr>
                                <w:rFonts w:ascii="Arial" w:hAnsi="Arial" w:cs="Arial"/>
                                <w:b/>
                                <w:bCs/>
                                <w:color w:val="1F497D" w:themeColor="text2"/>
                                <w:sz w:val="18"/>
                                <w:szCs w:val="18"/>
                                <w:lang w:val="fr-FR"/>
                              </w:rPr>
                              <w:t xml:space="preserve"> </w:t>
                            </w:r>
                            <w:r w:rsidRPr="004F403F">
                              <w:rPr>
                                <w:rFonts w:ascii="Arial" w:hAnsi="Arial" w:cs="Arial"/>
                                <w:color w:val="1F497D" w:themeColor="text2"/>
                                <w:sz w:val="18"/>
                                <w:szCs w:val="18"/>
                                <w:lang w:val="fr-FR"/>
                              </w:rPr>
                              <w:t xml:space="preserve">  </w:t>
                            </w:r>
                            <w:r w:rsidR="00AB77F9"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rsidR="0036336D" w:rsidRPr="004F403F" w:rsidRDefault="0036336D" w:rsidP="0036336D">
                            <w:pPr>
                              <w:pStyle w:val="aolmailmsonormal"/>
                              <w:shd w:val="clear" w:color="auto" w:fill="FFFFFF"/>
                              <w:spacing w:line="260" w:lineRule="exact"/>
                              <w:jc w:val="center"/>
                              <w:rPr>
                                <w:rFonts w:ascii="Arial" w:hAnsi="Arial" w:cs="Arial"/>
                                <w:color w:val="000000"/>
                                <w:sz w:val="18"/>
                                <w:szCs w:val="18"/>
                              </w:rPr>
                            </w:pPr>
                          </w:p>
                          <w:p w:rsidR="0063287F" w:rsidRPr="004F403F" w:rsidRDefault="0063287F"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rsidR="0063287F" w:rsidRPr="004F403F" w:rsidRDefault="0063287F" w:rsidP="0036336D">
                            <w:pPr>
                              <w:spacing w:line="240" w:lineRule="auto"/>
                              <w:jc w:val="center"/>
                              <w:rPr>
                                <w:rFonts w:ascii="Arial" w:hAnsi="Arial" w:cs="Arial"/>
                                <w:sz w:val="18"/>
                                <w:szCs w:val="18"/>
                              </w:rPr>
                            </w:pPr>
                            <w:r w:rsidRPr="004F403F">
                              <w:rPr>
                                <w:rFonts w:ascii="Arial" w:hAnsi="Arial" w:cs="Arial"/>
                                <w:b/>
                                <w:sz w:val="18"/>
                                <w:szCs w:val="18"/>
                              </w:rPr>
                              <w:t>United Methodist Association of Ministers with Disabilities</w:t>
                            </w:r>
                            <w:r w:rsidRPr="004F403F">
                              <w:rPr>
                                <w:rFonts w:ascii="Arial" w:hAnsi="Arial" w:cs="Arial"/>
                                <w:sz w:val="18"/>
                                <w:szCs w:val="18"/>
                              </w:rPr>
                              <w:br/>
                              <w:t>www.umdisabledministers.org</w:t>
                            </w:r>
                          </w:p>
                          <w:p w:rsidR="0063287F" w:rsidRPr="004F403F" w:rsidRDefault="0063287F" w:rsidP="0036336D">
                            <w:pPr>
                              <w:spacing w:line="240" w:lineRule="auto"/>
                              <w:jc w:val="center"/>
                              <w:rPr>
                                <w:rFonts w:ascii="Arial" w:hAnsi="Arial" w:cs="Arial"/>
                                <w:sz w:val="18"/>
                                <w:szCs w:val="18"/>
                              </w:rPr>
                            </w:pPr>
                            <w:proofErr w:type="spellStart"/>
                            <w:r w:rsidRPr="004F403F">
                              <w:rPr>
                                <w:rFonts w:ascii="Arial" w:hAnsi="Arial" w:cs="Arial"/>
                                <w:b/>
                                <w:sz w:val="18"/>
                                <w:szCs w:val="18"/>
                              </w:rPr>
                              <w:t>Dis</w:t>
                            </w:r>
                            <w:r w:rsidR="00CE36A9">
                              <w:rPr>
                                <w:rFonts w:ascii="Arial" w:hAnsi="Arial" w:cs="Arial"/>
                                <w:b/>
                                <w:sz w:val="18"/>
                                <w:szCs w:val="18"/>
                              </w:rPr>
                              <w:t>A</w:t>
                            </w:r>
                            <w:r w:rsidRPr="004F403F">
                              <w:rPr>
                                <w:rFonts w:ascii="Arial" w:hAnsi="Arial" w:cs="Arial"/>
                                <w:b/>
                                <w:sz w:val="18"/>
                                <w:szCs w:val="18"/>
                              </w:rPr>
                              <w:t>bility</w:t>
                            </w:r>
                            <w:proofErr w:type="spellEnd"/>
                            <w:r w:rsidRPr="004F403F">
                              <w:rPr>
                                <w:rFonts w:ascii="Arial" w:hAnsi="Arial" w:cs="Arial"/>
                                <w:b/>
                                <w:sz w:val="18"/>
                                <w:szCs w:val="18"/>
                              </w:rPr>
                              <w:t xml:space="preserve"> Ministries Committee</w:t>
                            </w:r>
                            <w:r w:rsidR="00FB163B">
                              <w:rPr>
                                <w:rFonts w:ascii="Arial" w:hAnsi="Arial" w:cs="Arial"/>
                                <w:b/>
                                <w:sz w:val="18"/>
                                <w:szCs w:val="18"/>
                              </w:rPr>
                              <w:t xml:space="preserve"> </w:t>
                            </w:r>
                            <w:r w:rsidR="00FB163B">
                              <w:rPr>
                                <w:rFonts w:ascii="Arial" w:hAnsi="Arial" w:cs="Arial"/>
                                <w:b/>
                                <w:sz w:val="18"/>
                                <w:szCs w:val="18"/>
                              </w:rPr>
                              <w:br/>
                              <w:t>of</w:t>
                            </w:r>
                            <w:r w:rsidR="00FB163B" w:rsidRPr="00FB163B">
                              <w:rPr>
                                <w:rFonts w:ascii="Arial" w:hAnsi="Arial" w:cs="Arial"/>
                                <w:b/>
                                <w:sz w:val="18"/>
                                <w:szCs w:val="18"/>
                              </w:rPr>
                              <w:t xml:space="preserve"> </w:t>
                            </w:r>
                            <w:r w:rsidR="00FB163B" w:rsidRPr="004F403F">
                              <w:rPr>
                                <w:rFonts w:ascii="Arial" w:hAnsi="Arial" w:cs="Arial"/>
                                <w:b/>
                                <w:sz w:val="18"/>
                                <w:szCs w:val="18"/>
                              </w:rPr>
                              <w:t>The</w:t>
                            </w:r>
                            <w:r w:rsidR="00FB163B" w:rsidRPr="004F403F">
                              <w:rPr>
                                <w:rFonts w:ascii="Arial" w:hAnsi="Arial" w:cs="Arial"/>
                                <w:sz w:val="18"/>
                                <w:szCs w:val="18"/>
                              </w:rPr>
                              <w:t xml:space="preserve"> </w:t>
                            </w:r>
                            <w:r w:rsidR="00FB163B" w:rsidRPr="004F403F">
                              <w:rPr>
                                <w:rFonts w:ascii="Arial" w:hAnsi="Arial" w:cs="Arial"/>
                                <w:b/>
                                <w:sz w:val="18"/>
                                <w:szCs w:val="18"/>
                              </w:rPr>
                              <w:t>United Methodist</w:t>
                            </w:r>
                            <w:r w:rsidR="00FB163B">
                              <w:rPr>
                                <w:rFonts w:ascii="Arial" w:hAnsi="Arial" w:cs="Arial"/>
                                <w:b/>
                                <w:sz w:val="18"/>
                                <w:szCs w:val="18"/>
                              </w:rPr>
                              <w:t xml:space="preserve"> Church</w:t>
                            </w:r>
                            <w:r w:rsidRPr="004F403F">
                              <w:rPr>
                                <w:rFonts w:ascii="Arial" w:hAnsi="Arial" w:cs="Arial"/>
                                <w:sz w:val="18"/>
                                <w:szCs w:val="18"/>
                              </w:rPr>
                              <w:br/>
                              <w:t>www.umdisabilityministries.org</w:t>
                            </w:r>
                          </w:p>
                          <w:p w:rsidR="00CE36A9" w:rsidRDefault="0063287F"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00CE36A9" w:rsidRPr="00CE36A9">
                              <w:rPr>
                                <w:rFonts w:ascii="Arial" w:hAnsi="Arial" w:cs="Arial"/>
                                <w:sz w:val="18"/>
                                <w:szCs w:val="18"/>
                              </w:rPr>
                              <w:t>www.umcd.org</w:t>
                            </w:r>
                          </w:p>
                          <w:p w:rsidR="0063287F" w:rsidRPr="004F403F" w:rsidRDefault="00CE36A9" w:rsidP="00A91B62">
                            <w:pPr>
                              <w:spacing w:line="240" w:lineRule="auto"/>
                              <w:rPr>
                                <w:rFonts w:ascii="Arial" w:hAnsi="Arial" w:cs="Arial"/>
                                <w:sz w:val="20"/>
                                <w:szCs w:val="20"/>
                              </w:rPr>
                            </w:pPr>
                            <w:r w:rsidRPr="00CE36A9">
                              <w:rPr>
                                <w:rFonts w:ascii="Arial" w:hAnsi="Arial" w:cs="Arial"/>
                                <w:sz w:val="8"/>
                                <w:szCs w:val="8"/>
                              </w:rPr>
                              <w:br/>
                            </w:r>
                            <w:r w:rsidR="0036336D" w:rsidRPr="004F403F">
                              <w:rPr>
                                <w:rFonts w:ascii="Arial" w:hAnsi="Arial" w:cs="Arial"/>
                                <w:b/>
                                <w:caps/>
                                <w:color w:val="C0504D" w:themeColor="accent2"/>
                                <w:sz w:val="18"/>
                                <w:szCs w:val="18"/>
                              </w:rPr>
                              <w:t xml:space="preserve">How to </w:t>
                            </w:r>
                            <w:r w:rsidR="004F403F" w:rsidRPr="004F403F">
                              <w:rPr>
                                <w:rFonts w:ascii="Arial" w:hAnsi="Arial" w:cs="Arial"/>
                                <w:b/>
                                <w:caps/>
                                <w:color w:val="C0504D" w:themeColor="accent2"/>
                                <w:sz w:val="18"/>
                                <w:szCs w:val="18"/>
                              </w:rPr>
                              <w:t>Support the Committee</w:t>
                            </w:r>
                            <w:r w:rsidR="004F403F" w:rsidRPr="004F403F">
                              <w:rPr>
                                <w:rFonts w:ascii="Arial" w:hAnsi="Arial" w:cs="Arial"/>
                                <w:b/>
                                <w:caps/>
                                <w:color w:val="C0504D" w:themeColor="accent2"/>
                                <w:sz w:val="18"/>
                                <w:szCs w:val="18"/>
                              </w:rPr>
                              <w:br/>
                            </w:r>
                            <w:r w:rsidR="0036336D" w:rsidRPr="004F403F">
                              <w:rPr>
                                <w:rFonts w:ascii="Arial" w:hAnsi="Arial" w:cs="Arial"/>
                                <w:b/>
                                <w:sz w:val="18"/>
                                <w:szCs w:val="18"/>
                              </w:rPr>
                              <w:t>Give to the Advance:</w:t>
                            </w:r>
                            <w:r w:rsidR="0036336D" w:rsidRPr="004F403F">
                              <w:rPr>
                                <w:rFonts w:ascii="Arial" w:hAnsi="Arial" w:cs="Arial"/>
                                <w:b/>
                                <w:sz w:val="18"/>
                                <w:szCs w:val="18"/>
                              </w:rPr>
                              <w:br/>
                            </w:r>
                            <w:r w:rsidR="00574862" w:rsidRPr="004F403F">
                              <w:rPr>
                                <w:rFonts w:ascii="Arial" w:hAnsi="Arial" w:cs="Arial"/>
                                <w:sz w:val="18"/>
                                <w:szCs w:val="18"/>
                              </w:rPr>
                              <w:t>By C</w:t>
                            </w:r>
                            <w:r w:rsidR="0036336D" w:rsidRPr="004F403F">
                              <w:rPr>
                                <w:rFonts w:ascii="Arial" w:hAnsi="Arial" w:cs="Arial"/>
                                <w:sz w:val="18"/>
                                <w:szCs w:val="18"/>
                              </w:rPr>
                              <w:t>heck:</w:t>
                            </w:r>
                            <w:r w:rsidR="0036336D" w:rsidRPr="004F403F">
                              <w:rPr>
                                <w:rFonts w:ascii="Arial" w:hAnsi="Arial" w:cs="Arial"/>
                                <w:sz w:val="18"/>
                                <w:szCs w:val="18"/>
                              </w:rPr>
                              <w:br/>
                            </w:r>
                            <w:r w:rsidR="004F403F" w:rsidRPr="004F403F">
                              <w:rPr>
                                <w:rFonts w:ascii="Arial" w:hAnsi="Arial" w:cs="Arial"/>
                                <w:sz w:val="18"/>
                                <w:szCs w:val="18"/>
                              </w:rPr>
                              <w:t>Make payable to your local church or “Advance GCFA.” Be sure to write Advance #982562 and “Committee on Deaf and Hard of Hearing Ministries” on the check. For local church and annual conference credit, give your gift to your local church treasurer.</w:t>
                            </w:r>
                            <w:r w:rsidR="0036336D" w:rsidRPr="004F403F">
                              <w:rPr>
                                <w:rFonts w:ascii="Arial" w:hAnsi="Arial" w:cs="Arial"/>
                                <w:sz w:val="18"/>
                                <w:szCs w:val="18"/>
                              </w:rPr>
                              <w:br/>
                            </w:r>
                            <w:r w:rsidR="0036336D" w:rsidRPr="004F403F">
                              <w:rPr>
                                <w:rFonts w:ascii="Arial" w:hAnsi="Arial" w:cs="Arial"/>
                                <w:sz w:val="8"/>
                                <w:szCs w:val="8"/>
                              </w:rPr>
                              <w:br/>
                            </w:r>
                            <w:r w:rsidR="0036336D" w:rsidRPr="004F403F">
                              <w:rPr>
                                <w:rFonts w:ascii="Arial" w:hAnsi="Arial" w:cs="Arial"/>
                                <w:sz w:val="18"/>
                                <w:szCs w:val="18"/>
                              </w:rPr>
                              <w:t>By Credit Card</w:t>
                            </w:r>
                            <w:proofErr w:type="gramStart"/>
                            <w:r w:rsidR="0036336D" w:rsidRPr="004F403F">
                              <w:rPr>
                                <w:rFonts w:ascii="Arial" w:hAnsi="Arial" w:cs="Arial"/>
                                <w:sz w:val="18"/>
                                <w:szCs w:val="18"/>
                              </w:rPr>
                              <w:t>:</w:t>
                            </w:r>
                            <w:proofErr w:type="gramEnd"/>
                            <w:r w:rsidR="0036336D" w:rsidRPr="004F403F">
                              <w:rPr>
                                <w:rFonts w:ascii="Arial" w:hAnsi="Arial" w:cs="Arial"/>
                                <w:sz w:val="18"/>
                                <w:szCs w:val="18"/>
                              </w:rPr>
                              <w:br/>
                              <w:t xml:space="preserve">Call 1-888-252-6174 or go to </w:t>
                            </w:r>
                            <w:r w:rsidR="00A91B62" w:rsidRPr="00A91B62">
                              <w:rPr>
                                <w:rFonts w:ascii="Arial" w:hAnsi="Arial" w:cs="Arial"/>
                                <w:sz w:val="18"/>
                                <w:szCs w:val="18"/>
                              </w:rPr>
                              <w:t>http://www.umcmission.org/Give-to-Mission/Search-for-Projects/Projects/982562</w:t>
                            </w:r>
                            <w:bookmarkStart w:id="0" w:name="_GoBack"/>
                            <w:bookmarkEnd w:id="0"/>
                            <w:r w:rsidR="004F403F">
                              <w:rPr>
                                <w:rFonts w:ascii="Arial" w:hAnsi="Arial" w:cs="Arial"/>
                                <w:sz w:val="20"/>
                                <w:szCs w:val="20"/>
                              </w:rPr>
                              <w:t>.</w:t>
                            </w:r>
                          </w:p>
                          <w:p w:rsidR="0063287F" w:rsidRPr="0036336D" w:rsidRDefault="0063287F" w:rsidP="0036336D">
                            <w:pPr>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276.75pt;margin-top:0;width:189pt;height:39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WrhwIAABk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" stroked="f">
                <v:textbox>
                  <w:txbxContent>
                    <w:p w:rsidR="0063287F" w:rsidRPr="004F403F" w:rsidRDefault="0063287F"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rsidR="0063287F" w:rsidRPr="004F403F" w:rsidRDefault="0063287F"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rsidR="0063287F" w:rsidRPr="004F403F" w:rsidRDefault="0063287F"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 Ave </w:t>
                      </w:r>
                      <w:r w:rsidR="00AB77F9" w:rsidRPr="004F403F">
                        <w:rPr>
                          <w:rFonts w:ascii="Arial" w:hAnsi="Arial" w:cs="Arial"/>
                          <w:b/>
                          <w:bCs/>
                          <w:color w:val="1F497D" w:themeColor="text2"/>
                          <w:sz w:val="18"/>
                          <w:szCs w:val="18"/>
                          <w:lang w:val="fr-FR"/>
                        </w:rPr>
                        <w:t>NE</w:t>
                      </w:r>
                      <w:r w:rsidRPr="004F403F">
                        <w:rPr>
                          <w:rFonts w:ascii="Arial" w:hAnsi="Arial" w:cs="Arial"/>
                          <w:b/>
                          <w:bCs/>
                          <w:color w:val="1F497D" w:themeColor="text2"/>
                          <w:sz w:val="18"/>
                          <w:szCs w:val="18"/>
                          <w:lang w:val="fr-FR"/>
                        </w:rPr>
                        <w:t xml:space="preserve"> </w:t>
                      </w:r>
                      <w:r w:rsidRPr="004F403F">
                        <w:rPr>
                          <w:rFonts w:ascii="Arial" w:hAnsi="Arial" w:cs="Arial"/>
                          <w:color w:val="1F497D" w:themeColor="text2"/>
                          <w:sz w:val="18"/>
                          <w:szCs w:val="18"/>
                          <w:lang w:val="fr-FR"/>
                        </w:rPr>
                        <w:t xml:space="preserve">  </w:t>
                      </w:r>
                      <w:r w:rsidR="00AB77F9"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rsidR="0036336D" w:rsidRPr="004F403F" w:rsidRDefault="0036336D" w:rsidP="0036336D">
                      <w:pPr>
                        <w:pStyle w:val="aolmailmsonormal"/>
                        <w:shd w:val="clear" w:color="auto" w:fill="FFFFFF"/>
                        <w:spacing w:line="260" w:lineRule="exact"/>
                        <w:jc w:val="center"/>
                        <w:rPr>
                          <w:rFonts w:ascii="Arial" w:hAnsi="Arial" w:cs="Arial"/>
                          <w:color w:val="000000"/>
                          <w:sz w:val="18"/>
                          <w:szCs w:val="18"/>
                        </w:rPr>
                      </w:pPr>
                    </w:p>
                    <w:p w:rsidR="0063287F" w:rsidRPr="004F403F" w:rsidRDefault="0063287F"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rsidR="0063287F" w:rsidRPr="004F403F" w:rsidRDefault="0063287F" w:rsidP="0036336D">
                      <w:pPr>
                        <w:spacing w:line="240" w:lineRule="auto"/>
                        <w:jc w:val="center"/>
                        <w:rPr>
                          <w:rFonts w:ascii="Arial" w:hAnsi="Arial" w:cs="Arial"/>
                          <w:sz w:val="18"/>
                          <w:szCs w:val="18"/>
                        </w:rPr>
                      </w:pPr>
                      <w:r w:rsidRPr="004F403F">
                        <w:rPr>
                          <w:rFonts w:ascii="Arial" w:hAnsi="Arial" w:cs="Arial"/>
                          <w:b/>
                          <w:sz w:val="18"/>
                          <w:szCs w:val="18"/>
                        </w:rPr>
                        <w:t>United Methodist Association of Ministers with Disabilities</w:t>
                      </w:r>
                      <w:r w:rsidRPr="004F403F">
                        <w:rPr>
                          <w:rFonts w:ascii="Arial" w:hAnsi="Arial" w:cs="Arial"/>
                          <w:sz w:val="18"/>
                          <w:szCs w:val="18"/>
                        </w:rPr>
                        <w:br/>
                        <w:t>www.umdisabledministers.org</w:t>
                      </w:r>
                    </w:p>
                    <w:p w:rsidR="0063287F" w:rsidRPr="004F403F" w:rsidRDefault="0063287F" w:rsidP="0036336D">
                      <w:pPr>
                        <w:spacing w:line="240" w:lineRule="auto"/>
                        <w:jc w:val="center"/>
                        <w:rPr>
                          <w:rFonts w:ascii="Arial" w:hAnsi="Arial" w:cs="Arial"/>
                          <w:sz w:val="18"/>
                          <w:szCs w:val="18"/>
                        </w:rPr>
                      </w:pPr>
                      <w:proofErr w:type="spellStart"/>
                      <w:r w:rsidRPr="004F403F">
                        <w:rPr>
                          <w:rFonts w:ascii="Arial" w:hAnsi="Arial" w:cs="Arial"/>
                          <w:b/>
                          <w:sz w:val="18"/>
                          <w:szCs w:val="18"/>
                        </w:rPr>
                        <w:t>Dis</w:t>
                      </w:r>
                      <w:r w:rsidR="00CE36A9">
                        <w:rPr>
                          <w:rFonts w:ascii="Arial" w:hAnsi="Arial" w:cs="Arial"/>
                          <w:b/>
                          <w:sz w:val="18"/>
                          <w:szCs w:val="18"/>
                        </w:rPr>
                        <w:t>A</w:t>
                      </w:r>
                      <w:r w:rsidRPr="004F403F">
                        <w:rPr>
                          <w:rFonts w:ascii="Arial" w:hAnsi="Arial" w:cs="Arial"/>
                          <w:b/>
                          <w:sz w:val="18"/>
                          <w:szCs w:val="18"/>
                        </w:rPr>
                        <w:t>bility</w:t>
                      </w:r>
                      <w:proofErr w:type="spellEnd"/>
                      <w:r w:rsidRPr="004F403F">
                        <w:rPr>
                          <w:rFonts w:ascii="Arial" w:hAnsi="Arial" w:cs="Arial"/>
                          <w:b/>
                          <w:sz w:val="18"/>
                          <w:szCs w:val="18"/>
                        </w:rPr>
                        <w:t xml:space="preserve"> Ministries Committee</w:t>
                      </w:r>
                      <w:r w:rsidR="00FB163B">
                        <w:rPr>
                          <w:rFonts w:ascii="Arial" w:hAnsi="Arial" w:cs="Arial"/>
                          <w:b/>
                          <w:sz w:val="18"/>
                          <w:szCs w:val="18"/>
                        </w:rPr>
                        <w:t xml:space="preserve"> </w:t>
                      </w:r>
                      <w:r w:rsidR="00FB163B">
                        <w:rPr>
                          <w:rFonts w:ascii="Arial" w:hAnsi="Arial" w:cs="Arial"/>
                          <w:b/>
                          <w:sz w:val="18"/>
                          <w:szCs w:val="18"/>
                        </w:rPr>
                        <w:br/>
                        <w:t>of</w:t>
                      </w:r>
                      <w:r w:rsidR="00FB163B" w:rsidRPr="00FB163B">
                        <w:rPr>
                          <w:rFonts w:ascii="Arial" w:hAnsi="Arial" w:cs="Arial"/>
                          <w:b/>
                          <w:sz w:val="18"/>
                          <w:szCs w:val="18"/>
                        </w:rPr>
                        <w:t xml:space="preserve"> </w:t>
                      </w:r>
                      <w:r w:rsidR="00FB163B" w:rsidRPr="004F403F">
                        <w:rPr>
                          <w:rFonts w:ascii="Arial" w:hAnsi="Arial" w:cs="Arial"/>
                          <w:b/>
                          <w:sz w:val="18"/>
                          <w:szCs w:val="18"/>
                        </w:rPr>
                        <w:t>The</w:t>
                      </w:r>
                      <w:r w:rsidR="00FB163B" w:rsidRPr="004F403F">
                        <w:rPr>
                          <w:rFonts w:ascii="Arial" w:hAnsi="Arial" w:cs="Arial"/>
                          <w:sz w:val="18"/>
                          <w:szCs w:val="18"/>
                        </w:rPr>
                        <w:t xml:space="preserve"> </w:t>
                      </w:r>
                      <w:r w:rsidR="00FB163B" w:rsidRPr="004F403F">
                        <w:rPr>
                          <w:rFonts w:ascii="Arial" w:hAnsi="Arial" w:cs="Arial"/>
                          <w:b/>
                          <w:sz w:val="18"/>
                          <w:szCs w:val="18"/>
                        </w:rPr>
                        <w:t>United Methodist</w:t>
                      </w:r>
                      <w:r w:rsidR="00FB163B">
                        <w:rPr>
                          <w:rFonts w:ascii="Arial" w:hAnsi="Arial" w:cs="Arial"/>
                          <w:b/>
                          <w:sz w:val="18"/>
                          <w:szCs w:val="18"/>
                        </w:rPr>
                        <w:t xml:space="preserve"> Church</w:t>
                      </w:r>
                      <w:r w:rsidRPr="004F403F">
                        <w:rPr>
                          <w:rFonts w:ascii="Arial" w:hAnsi="Arial" w:cs="Arial"/>
                          <w:sz w:val="18"/>
                          <w:szCs w:val="18"/>
                        </w:rPr>
                        <w:br/>
                        <w:t>www.umdisabilityministries.org</w:t>
                      </w:r>
                    </w:p>
                    <w:p w:rsidR="00CE36A9" w:rsidRDefault="0063287F"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00CE36A9" w:rsidRPr="00CE36A9">
                        <w:rPr>
                          <w:rFonts w:ascii="Arial" w:hAnsi="Arial" w:cs="Arial"/>
                          <w:sz w:val="18"/>
                          <w:szCs w:val="18"/>
                        </w:rPr>
                        <w:t>www.umcd.org</w:t>
                      </w:r>
                    </w:p>
                    <w:p w:rsidR="0063287F" w:rsidRPr="004F403F" w:rsidRDefault="00CE36A9" w:rsidP="00A91B62">
                      <w:pPr>
                        <w:spacing w:line="240" w:lineRule="auto"/>
                        <w:rPr>
                          <w:rFonts w:ascii="Arial" w:hAnsi="Arial" w:cs="Arial"/>
                          <w:sz w:val="20"/>
                          <w:szCs w:val="20"/>
                        </w:rPr>
                      </w:pPr>
                      <w:r w:rsidRPr="00CE36A9">
                        <w:rPr>
                          <w:rFonts w:ascii="Arial" w:hAnsi="Arial" w:cs="Arial"/>
                          <w:sz w:val="8"/>
                          <w:szCs w:val="8"/>
                        </w:rPr>
                        <w:br/>
                      </w:r>
                      <w:r w:rsidR="0036336D" w:rsidRPr="004F403F">
                        <w:rPr>
                          <w:rFonts w:ascii="Arial" w:hAnsi="Arial" w:cs="Arial"/>
                          <w:b/>
                          <w:caps/>
                          <w:color w:val="C0504D" w:themeColor="accent2"/>
                          <w:sz w:val="18"/>
                          <w:szCs w:val="18"/>
                        </w:rPr>
                        <w:t xml:space="preserve">How to </w:t>
                      </w:r>
                      <w:r w:rsidR="004F403F" w:rsidRPr="004F403F">
                        <w:rPr>
                          <w:rFonts w:ascii="Arial" w:hAnsi="Arial" w:cs="Arial"/>
                          <w:b/>
                          <w:caps/>
                          <w:color w:val="C0504D" w:themeColor="accent2"/>
                          <w:sz w:val="18"/>
                          <w:szCs w:val="18"/>
                        </w:rPr>
                        <w:t>Support the Committee</w:t>
                      </w:r>
                      <w:r w:rsidR="004F403F" w:rsidRPr="004F403F">
                        <w:rPr>
                          <w:rFonts w:ascii="Arial" w:hAnsi="Arial" w:cs="Arial"/>
                          <w:b/>
                          <w:caps/>
                          <w:color w:val="C0504D" w:themeColor="accent2"/>
                          <w:sz w:val="18"/>
                          <w:szCs w:val="18"/>
                        </w:rPr>
                        <w:br/>
                      </w:r>
                      <w:r w:rsidR="0036336D" w:rsidRPr="004F403F">
                        <w:rPr>
                          <w:rFonts w:ascii="Arial" w:hAnsi="Arial" w:cs="Arial"/>
                          <w:b/>
                          <w:sz w:val="18"/>
                          <w:szCs w:val="18"/>
                        </w:rPr>
                        <w:t>Give to the Advance:</w:t>
                      </w:r>
                      <w:r w:rsidR="0036336D" w:rsidRPr="004F403F">
                        <w:rPr>
                          <w:rFonts w:ascii="Arial" w:hAnsi="Arial" w:cs="Arial"/>
                          <w:b/>
                          <w:sz w:val="18"/>
                          <w:szCs w:val="18"/>
                        </w:rPr>
                        <w:br/>
                      </w:r>
                      <w:r w:rsidR="00574862" w:rsidRPr="004F403F">
                        <w:rPr>
                          <w:rFonts w:ascii="Arial" w:hAnsi="Arial" w:cs="Arial"/>
                          <w:sz w:val="18"/>
                          <w:szCs w:val="18"/>
                        </w:rPr>
                        <w:t>By C</w:t>
                      </w:r>
                      <w:r w:rsidR="0036336D" w:rsidRPr="004F403F">
                        <w:rPr>
                          <w:rFonts w:ascii="Arial" w:hAnsi="Arial" w:cs="Arial"/>
                          <w:sz w:val="18"/>
                          <w:szCs w:val="18"/>
                        </w:rPr>
                        <w:t>heck:</w:t>
                      </w:r>
                      <w:r w:rsidR="0036336D" w:rsidRPr="004F403F">
                        <w:rPr>
                          <w:rFonts w:ascii="Arial" w:hAnsi="Arial" w:cs="Arial"/>
                          <w:sz w:val="18"/>
                          <w:szCs w:val="18"/>
                        </w:rPr>
                        <w:br/>
                      </w:r>
                      <w:r w:rsidR="004F403F" w:rsidRPr="004F403F">
                        <w:rPr>
                          <w:rFonts w:ascii="Arial" w:hAnsi="Arial" w:cs="Arial"/>
                          <w:sz w:val="18"/>
                          <w:szCs w:val="18"/>
                        </w:rPr>
                        <w:t>Make payable to your local church or “Advance GCFA.” Be sure to write Advance #982562 and “Committee on Deaf and Hard of Hearing Ministries” on the check. For local church and annual conference credit, give your gift to your local church treasurer.</w:t>
                      </w:r>
                      <w:r w:rsidR="0036336D" w:rsidRPr="004F403F">
                        <w:rPr>
                          <w:rFonts w:ascii="Arial" w:hAnsi="Arial" w:cs="Arial"/>
                          <w:sz w:val="18"/>
                          <w:szCs w:val="18"/>
                        </w:rPr>
                        <w:br/>
                      </w:r>
                      <w:r w:rsidR="0036336D" w:rsidRPr="004F403F">
                        <w:rPr>
                          <w:rFonts w:ascii="Arial" w:hAnsi="Arial" w:cs="Arial"/>
                          <w:sz w:val="8"/>
                          <w:szCs w:val="8"/>
                        </w:rPr>
                        <w:br/>
                      </w:r>
                      <w:r w:rsidR="0036336D" w:rsidRPr="004F403F">
                        <w:rPr>
                          <w:rFonts w:ascii="Arial" w:hAnsi="Arial" w:cs="Arial"/>
                          <w:sz w:val="18"/>
                          <w:szCs w:val="18"/>
                        </w:rPr>
                        <w:t>By Credit Card</w:t>
                      </w:r>
                      <w:proofErr w:type="gramStart"/>
                      <w:r w:rsidR="0036336D" w:rsidRPr="004F403F">
                        <w:rPr>
                          <w:rFonts w:ascii="Arial" w:hAnsi="Arial" w:cs="Arial"/>
                          <w:sz w:val="18"/>
                          <w:szCs w:val="18"/>
                        </w:rPr>
                        <w:t>:</w:t>
                      </w:r>
                      <w:proofErr w:type="gramEnd"/>
                      <w:r w:rsidR="0036336D" w:rsidRPr="004F403F">
                        <w:rPr>
                          <w:rFonts w:ascii="Arial" w:hAnsi="Arial" w:cs="Arial"/>
                          <w:sz w:val="18"/>
                          <w:szCs w:val="18"/>
                        </w:rPr>
                        <w:br/>
                        <w:t xml:space="preserve">Call 1-888-252-6174 or go to </w:t>
                      </w:r>
                      <w:r w:rsidR="00A91B62" w:rsidRPr="00A91B62">
                        <w:rPr>
                          <w:rFonts w:ascii="Arial" w:hAnsi="Arial" w:cs="Arial"/>
                          <w:sz w:val="18"/>
                          <w:szCs w:val="18"/>
                        </w:rPr>
                        <w:t>http://www.umcmission.org/Give-to-Mission/Search-for-Projects/Projects/982562</w:t>
                      </w:r>
                      <w:bookmarkStart w:id="1" w:name="_GoBack"/>
                      <w:bookmarkEnd w:id="1"/>
                      <w:r w:rsidR="004F403F">
                        <w:rPr>
                          <w:rFonts w:ascii="Arial" w:hAnsi="Arial" w:cs="Arial"/>
                          <w:sz w:val="20"/>
                          <w:szCs w:val="20"/>
                        </w:rPr>
                        <w:t>.</w:t>
                      </w:r>
                    </w:p>
                    <w:p w:rsidR="0063287F" w:rsidRPr="0036336D" w:rsidRDefault="0063287F" w:rsidP="0036336D">
                      <w:pPr>
                        <w:spacing w:line="240" w:lineRule="auto"/>
                        <w:rPr>
                          <w:sz w:val="20"/>
                          <w:szCs w:val="20"/>
                        </w:rPr>
                      </w:pPr>
                    </w:p>
                  </w:txbxContent>
                </v:textbox>
              </v:shape>
            </w:pict>
          </mc:Fallback>
        </mc:AlternateContent>
      </w:r>
      <w:r w:rsidR="006043D5">
        <w:rPr>
          <w:noProof/>
          <w:lang w:bidi="he-IL"/>
        </w:rPr>
        <mc:AlternateContent>
          <mc:Choice Requires="wps">
            <w:drawing>
              <wp:anchor distT="0" distB="0" distL="114300" distR="114300" simplePos="0" relativeHeight="251671552" behindDoc="0" locked="0" layoutInCell="1" allowOverlap="1">
                <wp:simplePos x="0" y="0"/>
                <wp:positionH relativeFrom="column">
                  <wp:posOffset>123824</wp:posOffset>
                </wp:positionH>
                <wp:positionV relativeFrom="paragraph">
                  <wp:posOffset>4819650</wp:posOffset>
                </wp:positionV>
                <wp:extent cx="22764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27647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F05A2" id="Straight Connector 2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75pt,379.5pt" to="18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" strokecolor="#4579b8 [3044]" strokeweight="2pt"/>
            </w:pict>
          </mc:Fallback>
        </mc:AlternateContent>
      </w:r>
      <w:r w:rsidR="005679F0">
        <w:rPr>
          <w:noProof/>
          <w:lang w:bidi="he-IL"/>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ge">
                  <wp:posOffset>1504951</wp:posOffset>
                </wp:positionV>
                <wp:extent cx="2560320" cy="126492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64920"/>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2" w:name="_Hlk483883558" w:displacedByCustomXml="next"/>
                          <w:bookmarkEnd w:id="2" w:displacedByCustomXml="next"/>
                          <w:sdt>
                            <w:sdtPr>
                              <w:rPr>
                                <w:rFonts w:ascii="Arial" w:hAnsi="Arial" w:cs="Arial"/>
                                <w:b/>
                                <w:color w:val="1F497D" w:themeColor="text2"/>
                              </w:rPr>
                              <w:alias w:val="Company"/>
                              <w:id w:val="71674626"/>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rsidR="00CB54DF" w:rsidRPr="00D864DA" w:rsidRDefault="00FB163B"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8" type="#_x0000_t202" style="position:absolute;margin-left:150.4pt;margin-top:118.5pt;width:201.6pt;height:9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" fillcolor="#dae1e8" stroked="f">
                <v:textbox>
                  <w:txbxContent>
                    <w:bookmarkStart w:id="3" w:name="_Hlk483883558" w:displacedByCustomXml="next"/>
                    <w:bookmarkEnd w:id="3" w:displacedByCustomXml="next"/>
                    <w:sdt>
                      <w:sdtPr>
                        <w:rPr>
                          <w:rFonts w:ascii="Arial" w:hAnsi="Arial" w:cs="Arial"/>
                          <w:b/>
                          <w:color w:val="1F497D" w:themeColor="text2"/>
                        </w:rPr>
                        <w:alias w:val="Company"/>
                        <w:id w:val="71674626"/>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rsidR="00CB54DF" w:rsidRPr="00D864DA" w:rsidRDefault="00FB163B"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v:textbox>
                <w10:wrap anchorx="margin" anchory="page"/>
              </v:shape>
            </w:pict>
          </mc:Fallback>
        </mc:AlternateContent>
      </w:r>
      <w:r w:rsidR="00B66CB8">
        <w:rPr>
          <w:noProof/>
          <w:lang w:bidi="he-IL"/>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2567305" cy="7472680"/>
                <wp:effectExtent l="0" t="8255" r="4445" b="571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747268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4DF" w:rsidRDefault="00DA1911" w:rsidP="00DA1911">
                            <w:pPr>
                              <w:pStyle w:val="BrochureSubtitle2"/>
                              <w:jc w:val="center"/>
                            </w:pPr>
                            <w:r>
                              <w:rPr>
                                <w:noProof/>
                                <w:lang w:bidi="he-IL"/>
                              </w:rPr>
                              <w:drawing>
                                <wp:inline distT="0" distB="0" distL="0" distR="0">
                                  <wp:extent cx="1704975" cy="398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3981450"/>
                                          </a:xfrm>
                                          <a:prstGeom prst="rect">
                                            <a:avLst/>
                                          </a:prstGeom>
                                          <a:noFill/>
                                          <a:ln>
                                            <a:noFill/>
                                          </a:ln>
                                        </pic:spPr>
                                      </pic:pic>
                                    </a:graphicData>
                                  </a:graphic>
                                </wp:inline>
                              </w:drawing>
                            </w:r>
                          </w:p>
                        </w:txbxContent>
                      </wps:txbx>
                      <wps:bodyPr rot="0" vert="horz" wrap="square" lIns="91440" tIns="320040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9" style="position:absolute;margin-left:150.95pt;margin-top:0;width:202.15pt;height:588.4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" fillcolor="#938953 [1614]" stroked="f">
                <v:fill opacity="0" color2="#ddd8c2 [2894]" focusposition=",1" focussize="" focus="100%" type="gradientRadial">
                  <o:fill v:ext="view" type="gradientCenter"/>
                </v:fill>
                <v:textbox style="mso-fit-shape-to-text:t" inset=",252pt">
                  <w:txbxContent>
                    <w:p w:rsidR="00CB54DF" w:rsidRDefault="00DA1911" w:rsidP="00DA1911">
                      <w:pPr>
                        <w:pStyle w:val="BrochureSubtitle2"/>
                        <w:jc w:val="center"/>
                      </w:pPr>
                      <w:r>
                        <w:rPr>
                          <w:noProof/>
                        </w:rPr>
                        <w:drawing>
                          <wp:inline distT="0" distB="0" distL="0" distR="0">
                            <wp:extent cx="1704975" cy="398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3981450"/>
                                    </a:xfrm>
                                    <a:prstGeom prst="rect">
                                      <a:avLst/>
                                    </a:prstGeom>
                                    <a:noFill/>
                                    <a:ln>
                                      <a:noFill/>
                                    </a:ln>
                                  </pic:spPr>
                                </pic:pic>
                              </a:graphicData>
                            </a:graphic>
                          </wp:inline>
                        </w:drawing>
                      </w:r>
                    </w:p>
                  </w:txbxContent>
                </v:textbox>
                <w10:wrap anchorx="margin" anchory="margin"/>
              </v:rect>
            </w:pict>
          </mc:Fallback>
        </mc:AlternateContent>
      </w:r>
      <w:r w:rsidR="00B66CB8">
        <w:rPr>
          <w:noProof/>
          <w:lang w:bidi="he-IL"/>
        </w:rPr>
        <mc:AlternateContent>
          <mc:Choice Requires="wps">
            <w:drawing>
              <wp:anchor distT="0" distB="0" distL="114300" distR="114300" simplePos="0" relativeHeight="251667456" behindDoc="0" locked="0" layoutInCell="1" allowOverlap="1">
                <wp:simplePos x="0" y="0"/>
                <wp:positionH relativeFrom="column">
                  <wp:posOffset>6572250</wp:posOffset>
                </wp:positionH>
                <wp:positionV relativeFrom="paragraph">
                  <wp:posOffset>504825</wp:posOffset>
                </wp:positionV>
                <wp:extent cx="2552700" cy="0"/>
                <wp:effectExtent l="19050" t="19050" r="19050" b="1905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25400">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A43EDE" id="_x0000_t32" coordsize="21600,21600" o:spt="32" o:oned="t" path="m,l21600,21600e" filled="f">
                <v:path arrowok="t" fillok="f" o:connecttype="none"/>
                <o:lock v:ext="edit" shapetype="t"/>
              </v:shapetype>
              <v:shape id="AutoShape 15" o:spid="_x0000_s1026" type="#_x0000_t32" style="position:absolute;margin-left:517.5pt;margin-top:39.75pt;width:20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" strokecolor="red" strokeweight="2pt"/>
            </w:pict>
          </mc:Fallback>
        </mc:AlternateContent>
      </w:r>
      <w:r w:rsidR="00B66CB8">
        <w:rPr>
          <w:noProof/>
          <w:lang w:bidi="he-IL"/>
        </w:rPr>
        <mc:AlternateContent>
          <mc:Choice Requires="wps">
            <w:drawing>
              <wp:anchor distT="0" distB="0" distL="114300" distR="114300" simplePos="0" relativeHeight="251666432" behindDoc="0" locked="0" layoutInCell="1" allowOverlap="1">
                <wp:simplePos x="0" y="0"/>
                <wp:positionH relativeFrom="column">
                  <wp:posOffset>6619875</wp:posOffset>
                </wp:positionH>
                <wp:positionV relativeFrom="paragraph">
                  <wp:posOffset>9525</wp:posOffset>
                </wp:positionV>
                <wp:extent cx="2476500" cy="49530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911" w:rsidRDefault="00DA1911">
                            <w:r w:rsidRPr="00DA1911">
                              <w:rPr>
                                <w:b/>
                                <w:sz w:val="28"/>
                                <w:szCs w:val="28"/>
                              </w:rPr>
                              <w:t>Global Ministries</w:t>
                            </w:r>
                            <w:r>
                              <w:br/>
                            </w:r>
                            <w:r w:rsidRPr="00DA1911">
                              <w:rPr>
                                <w:sz w:val="18"/>
                                <w:szCs w:val="18"/>
                              </w:rPr>
                              <w:t>The United Methodist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30" type="#_x0000_t202" style="position:absolute;margin-left:521.25pt;margin-top:.75pt;width:19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" stroked="f">
                <v:fill opacity="0"/>
                <v:textbox>
                  <w:txbxContent>
                    <w:p w:rsidR="00DA1911" w:rsidRDefault="00DA1911">
                      <w:r w:rsidRPr="00DA1911">
                        <w:rPr>
                          <w:b/>
                          <w:sz w:val="28"/>
                          <w:szCs w:val="28"/>
                        </w:rPr>
                        <w:t>Global Ministries</w:t>
                      </w:r>
                      <w:r>
                        <w:br/>
                      </w:r>
                      <w:r w:rsidRPr="00DA1911">
                        <w:rPr>
                          <w:sz w:val="18"/>
                          <w:szCs w:val="18"/>
                        </w:rPr>
                        <w:t>The United Methodist Church</w:t>
                      </w:r>
                    </w:p>
                  </w:txbxContent>
                </v:textbox>
              </v:shape>
            </w:pict>
          </mc:Fallback>
        </mc:AlternateContent>
      </w:r>
      <w:r w:rsidR="00B66CB8">
        <w:rPr>
          <w:noProof/>
          <w:lang w:bidi="he-I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560320" cy="2286000"/>
                <wp:effectExtent l="0" t="0" r="4445"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0"/>
                        </a:xfrm>
                        <a:prstGeom prst="rect">
                          <a:avLst/>
                        </a:prstGeom>
                        <a:gradFill rotWithShape="0">
                          <a:gsLst>
                            <a:gs pos="0">
                              <a:schemeClr val="accent1">
                                <a:lumMod val="100000"/>
                                <a:lumOff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4DF" w:rsidRDefault="00DA1911" w:rsidP="00DA1911">
                            <w:pPr>
                              <w:jc w:val="center"/>
                            </w:pP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31" style="position:absolute;margin-left:150.4pt;margin-top:0;width:201.6pt;height:180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" fillcolor="#4f81bd [3204]" stroked="f">
                <v:fill color2="#b8cce4 [1300]" focusposition=",1" focussize="" focus="100%" type="gradientRadial">
                  <o:fill v:ext="view" type="gradientCenter"/>
                </v:fill>
                <v:textbox>
                  <w:txbxContent>
                    <w:p w:rsidR="00CB54DF" w:rsidRDefault="00DA1911" w:rsidP="00DA1911">
                      <w:pPr>
                        <w:jc w:val="center"/>
                      </w:pPr>
                      <w:r>
                        <w:br/>
                      </w:r>
                    </w:p>
                  </w:txbxContent>
                </v:textbox>
                <w10:wrap anchorx="margin" anchory="margin"/>
              </v:rect>
            </w:pict>
          </mc:Fallback>
        </mc:AlternateContent>
      </w:r>
      <w:r w:rsidR="00B66CB8">
        <w:rPr>
          <w:noProof/>
          <w:lang w:bidi="he-IL"/>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2560320" cy="6858000"/>
                <wp:effectExtent l="0" t="0" r="1905"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85800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4DF" w:rsidRPr="00D864DA" w:rsidRDefault="00DA1911" w:rsidP="00D864DA">
                            <w:pPr>
                              <w:pStyle w:val="SectionHeading2"/>
                              <w:jc w:val="center"/>
                              <w:rPr>
                                <w:rFonts w:ascii="Arial" w:hAnsi="Arial" w:cs="Arial"/>
                                <w:b/>
                                <w:color w:val="1F497D" w:themeColor="text2"/>
                              </w:rPr>
                            </w:pPr>
                            <w:r w:rsidRPr="00D864DA">
                              <w:rPr>
                                <w:rFonts w:ascii="Arial" w:hAnsi="Arial" w:cs="Arial"/>
                                <w:b/>
                                <w:color w:val="1F497D" w:themeColor="text2"/>
                              </w:rPr>
                              <w:t>UNITED METHODIST COMMITTEE ON DEAF AND HARD OF HEARING MINISTRIES</w:t>
                            </w:r>
                          </w:p>
                          <w:p w:rsidR="00CB54DF" w:rsidRDefault="00DA1911">
                            <w:pPr>
                              <w:pStyle w:val="SectionHeading2"/>
                            </w:pPr>
                            <w:r>
                              <w:rPr>
                                <w:noProof/>
                                <w:lang w:bidi="he-IL"/>
                              </w:rPr>
                              <w:drawing>
                                <wp:inline distT="0" distB="0" distL="0" distR="0">
                                  <wp:extent cx="2381250" cy="3686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3686175"/>
                                          </a:xfrm>
                                          <a:prstGeom prst="rect">
                                            <a:avLst/>
                                          </a:prstGeom>
                                          <a:noFill/>
                                          <a:ln>
                                            <a:noFill/>
                                          </a:ln>
                                        </pic:spPr>
                                      </pic:pic>
                                    </a:graphicData>
                                  </a:graphic>
                                </wp:inline>
                              </w:drawing>
                            </w:r>
                          </w:p>
                          <w:p w:rsidR="00CB54DF" w:rsidRDefault="00CB54DF" w:rsidP="00DA1911">
                            <w:pPr>
                              <w:pStyle w:val="BrochureCopy"/>
                            </w:pPr>
                          </w:p>
                          <w:p w:rsidR="00D864DA" w:rsidRDefault="00D864DA" w:rsidP="00D864DA">
                            <w:pPr>
                              <w:pStyle w:val="BrochureCopy"/>
                              <w:spacing w:line="240" w:lineRule="auto"/>
                              <w:jc w:val="center"/>
                            </w:pPr>
                            <w:r>
                              <w:br/>
                            </w:r>
                            <w:r>
                              <w:rPr>
                                <w:noProof/>
                                <w:lang w:bidi="he-IL"/>
                              </w:rPr>
                              <w:drawing>
                                <wp:inline distT="0" distB="0" distL="0" distR="0">
                                  <wp:extent cx="2377440" cy="697614"/>
                                  <wp:effectExtent l="0" t="0" r="3810" b="7620"/>
                                  <wp:docPr id="27" name="Picture 27" descr="committee logo, a stylized cross with two stylized figures on each side, one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ittee logo, a stylized cross with two stylized figures on each side, one in a wheelcha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697614"/>
                                          </a:xfrm>
                                          <a:prstGeom prst="rect">
                                            <a:avLst/>
                                          </a:prstGeom>
                                          <a:noFill/>
                                          <a:ln>
                                            <a:noFill/>
                                          </a:ln>
                                        </pic:spPr>
                                      </pic:pic>
                                    </a:graphicData>
                                  </a:graphic>
                                </wp:inline>
                              </w:drawing>
                            </w:r>
                            <w:r w:rsidRPr="00D864DA">
                              <w:rPr>
                                <w:rFonts w:ascii="Arial" w:hAnsi="Arial" w:cs="Arial"/>
                              </w:rPr>
                              <w:t xml:space="preserve"> </w:t>
                            </w:r>
                            <w:r w:rsidRPr="00D864DA">
                              <w:rPr>
                                <w:rFonts w:ascii="Arial" w:hAnsi="Arial" w:cs="Arial"/>
                                <w:sz w:val="20"/>
                                <w:szCs w:val="20"/>
                              </w:rPr>
                              <w:t xml:space="preserve">Check out our sister committee, </w:t>
                            </w:r>
                            <w:r>
                              <w:rPr>
                                <w:rFonts w:ascii="Arial" w:hAnsi="Arial" w:cs="Arial"/>
                                <w:sz w:val="20"/>
                                <w:szCs w:val="20"/>
                              </w:rPr>
                              <w:br/>
                            </w:r>
                            <w:proofErr w:type="spellStart"/>
                            <w:r w:rsidRPr="00D864DA">
                              <w:rPr>
                                <w:rFonts w:ascii="Arial" w:hAnsi="Arial" w:cs="Arial"/>
                                <w:sz w:val="20"/>
                                <w:szCs w:val="20"/>
                              </w:rPr>
                              <w:t>Dis</w:t>
                            </w:r>
                            <w:r w:rsidR="006043D5">
                              <w:rPr>
                                <w:rFonts w:ascii="Arial" w:hAnsi="Arial" w:cs="Arial"/>
                                <w:sz w:val="20"/>
                                <w:szCs w:val="20"/>
                              </w:rPr>
                              <w:t>A</w:t>
                            </w:r>
                            <w:r w:rsidRPr="00D864DA">
                              <w:rPr>
                                <w:rFonts w:ascii="Arial" w:hAnsi="Arial" w:cs="Arial"/>
                                <w:sz w:val="20"/>
                                <w:szCs w:val="20"/>
                              </w:rPr>
                              <w:t>bility</w:t>
                            </w:r>
                            <w:proofErr w:type="spellEnd"/>
                            <w:r w:rsidRPr="00D864DA">
                              <w:rPr>
                                <w:rFonts w:ascii="Arial" w:hAnsi="Arial" w:cs="Arial"/>
                                <w:sz w:val="20"/>
                                <w:szCs w:val="20"/>
                              </w:rPr>
                              <w:t xml:space="preserve"> Ministries Committee </w:t>
                            </w:r>
                            <w:r w:rsidR="006043D5">
                              <w:rPr>
                                <w:rFonts w:ascii="Arial" w:hAnsi="Arial" w:cs="Arial"/>
                                <w:sz w:val="20"/>
                                <w:szCs w:val="20"/>
                              </w:rPr>
                              <w:br/>
                              <w:t xml:space="preserve">of The United Methodist Church </w:t>
                            </w:r>
                            <w:r w:rsidRPr="00D864DA">
                              <w:rPr>
                                <w:rFonts w:ascii="Arial" w:hAnsi="Arial" w:cs="Arial"/>
                                <w:sz w:val="20"/>
                                <w:szCs w:val="20"/>
                              </w:rPr>
                              <w:t>www.umdisabilityministries.org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32" style="position:absolute;margin-left:0;margin-top:0;width:201.6pt;height:540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" fillcolor="#938953 [1614]" stroked="f">
                <v:fill opacity="0" color2="#ddd8c2 [2894]" focusposition=",1" focussize="" focus="100%" type="gradientRadial">
                  <o:fill v:ext="view" type="gradientCenter"/>
                </v:fill>
                <v:textbox>
                  <w:txbxContent>
                    <w:p w:rsidR="00CB54DF" w:rsidRPr="00D864DA" w:rsidRDefault="00DA1911" w:rsidP="00D864DA">
                      <w:pPr>
                        <w:pStyle w:val="SectionHeading2"/>
                        <w:jc w:val="center"/>
                        <w:rPr>
                          <w:rFonts w:ascii="Arial" w:hAnsi="Arial" w:cs="Arial"/>
                          <w:b/>
                          <w:color w:val="1F497D" w:themeColor="text2"/>
                        </w:rPr>
                      </w:pPr>
                      <w:r w:rsidRPr="00D864DA">
                        <w:rPr>
                          <w:rFonts w:ascii="Arial" w:hAnsi="Arial" w:cs="Arial"/>
                          <w:b/>
                          <w:color w:val="1F497D" w:themeColor="text2"/>
                        </w:rPr>
                        <w:t>UNITED METHODIST COMMITTEE ON DEAF AND HARD OF HEARING MINISTRIES</w:t>
                      </w:r>
                    </w:p>
                    <w:p w:rsidR="00CB54DF" w:rsidRDefault="00DA1911">
                      <w:pPr>
                        <w:pStyle w:val="SectionHeading2"/>
                      </w:pPr>
                      <w:r>
                        <w:rPr>
                          <w:noProof/>
                        </w:rPr>
                        <w:drawing>
                          <wp:inline distT="0" distB="0" distL="0" distR="0">
                            <wp:extent cx="2381250" cy="3686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3686175"/>
                                    </a:xfrm>
                                    <a:prstGeom prst="rect">
                                      <a:avLst/>
                                    </a:prstGeom>
                                    <a:noFill/>
                                    <a:ln>
                                      <a:noFill/>
                                    </a:ln>
                                  </pic:spPr>
                                </pic:pic>
                              </a:graphicData>
                            </a:graphic>
                          </wp:inline>
                        </w:drawing>
                      </w:r>
                    </w:p>
                    <w:p w:rsidR="00CB54DF" w:rsidRDefault="00CB54DF" w:rsidP="00DA1911">
                      <w:pPr>
                        <w:pStyle w:val="BrochureCopy"/>
                      </w:pPr>
                    </w:p>
                    <w:p w:rsidR="00D864DA" w:rsidRDefault="00D864DA" w:rsidP="00D864DA">
                      <w:pPr>
                        <w:pStyle w:val="BrochureCopy"/>
                        <w:spacing w:line="240" w:lineRule="auto"/>
                        <w:jc w:val="center"/>
                      </w:pPr>
                      <w:r>
                        <w:br/>
                      </w:r>
                      <w:r>
                        <w:rPr>
                          <w:noProof/>
                        </w:rPr>
                        <w:drawing>
                          <wp:inline distT="0" distB="0" distL="0" distR="0">
                            <wp:extent cx="2377440" cy="697614"/>
                            <wp:effectExtent l="0" t="0" r="3810" b="7620"/>
                            <wp:docPr id="27" name="Picture 27" descr="committee logo, a stylized cross with two stylized figures on each side, one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ittee logo, a stylized cross with two stylized figures on each side, one in a wheelcha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697614"/>
                                    </a:xfrm>
                                    <a:prstGeom prst="rect">
                                      <a:avLst/>
                                    </a:prstGeom>
                                    <a:noFill/>
                                    <a:ln>
                                      <a:noFill/>
                                    </a:ln>
                                  </pic:spPr>
                                </pic:pic>
                              </a:graphicData>
                            </a:graphic>
                          </wp:inline>
                        </w:drawing>
                      </w:r>
                      <w:r w:rsidRPr="00D864DA">
                        <w:rPr>
                          <w:rFonts w:ascii="Arial" w:hAnsi="Arial" w:cs="Arial"/>
                        </w:rPr>
                        <w:t xml:space="preserve"> </w:t>
                      </w:r>
                      <w:r w:rsidRPr="00D864DA">
                        <w:rPr>
                          <w:rFonts w:ascii="Arial" w:hAnsi="Arial" w:cs="Arial"/>
                          <w:sz w:val="20"/>
                          <w:szCs w:val="20"/>
                        </w:rPr>
                        <w:t xml:space="preserve">Check out our sister committee, </w:t>
                      </w:r>
                      <w:r>
                        <w:rPr>
                          <w:rFonts w:ascii="Arial" w:hAnsi="Arial" w:cs="Arial"/>
                          <w:sz w:val="20"/>
                          <w:szCs w:val="20"/>
                        </w:rPr>
                        <w:br/>
                      </w:r>
                      <w:proofErr w:type="spellStart"/>
                      <w:r w:rsidRPr="00D864DA">
                        <w:rPr>
                          <w:rFonts w:ascii="Arial" w:hAnsi="Arial" w:cs="Arial"/>
                          <w:sz w:val="20"/>
                          <w:szCs w:val="20"/>
                        </w:rPr>
                        <w:t>Dis</w:t>
                      </w:r>
                      <w:r w:rsidR="006043D5">
                        <w:rPr>
                          <w:rFonts w:ascii="Arial" w:hAnsi="Arial" w:cs="Arial"/>
                          <w:sz w:val="20"/>
                          <w:szCs w:val="20"/>
                        </w:rPr>
                        <w:t>A</w:t>
                      </w:r>
                      <w:r w:rsidRPr="00D864DA">
                        <w:rPr>
                          <w:rFonts w:ascii="Arial" w:hAnsi="Arial" w:cs="Arial"/>
                          <w:sz w:val="20"/>
                          <w:szCs w:val="20"/>
                        </w:rPr>
                        <w:t>bility</w:t>
                      </w:r>
                      <w:proofErr w:type="spellEnd"/>
                      <w:r w:rsidRPr="00D864DA">
                        <w:rPr>
                          <w:rFonts w:ascii="Arial" w:hAnsi="Arial" w:cs="Arial"/>
                          <w:sz w:val="20"/>
                          <w:szCs w:val="20"/>
                        </w:rPr>
                        <w:t xml:space="preserve"> Ministries Committee </w:t>
                      </w:r>
                      <w:r w:rsidR="006043D5">
                        <w:rPr>
                          <w:rFonts w:ascii="Arial" w:hAnsi="Arial" w:cs="Arial"/>
                          <w:sz w:val="20"/>
                          <w:szCs w:val="20"/>
                        </w:rPr>
                        <w:br/>
                        <w:t xml:space="preserve">of The United Methodist Church </w:t>
                      </w:r>
                      <w:r w:rsidRPr="00D864DA">
                        <w:rPr>
                          <w:rFonts w:ascii="Arial" w:hAnsi="Arial" w:cs="Arial"/>
                          <w:sz w:val="20"/>
                          <w:szCs w:val="20"/>
                        </w:rPr>
                        <w:t>www.umdisabilityministries.org</w:t>
                      </w:r>
                    </w:p>
                  </w:txbxContent>
                </v:textbox>
                <w10:wrap anchorx="margin" anchory="margin"/>
              </v:rect>
            </w:pict>
          </mc:Fallback>
        </mc:AlternateContent>
      </w:r>
    </w:p>
    <w:p w:rsidR="00CB54DF" w:rsidRDefault="00D864DA">
      <w:r>
        <w:rPr>
          <w:rFonts w:ascii="Arial" w:hAnsi="Arial" w:cs="Arial"/>
          <w:noProof/>
          <w:sz w:val="20"/>
          <w:szCs w:val="20"/>
          <w:lang w:bidi="he-IL"/>
        </w:rPr>
        <w:lastRenderedPageBreak/>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-38100</wp:posOffset>
                </wp:positionV>
                <wp:extent cx="2609850" cy="21050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609850" cy="2105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0FA03E" id="Rectangle 28" o:spid="_x0000_s1026" style="position:absolute;margin-left:6pt;margin-top:-3pt;width:205.5pt;height:16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" filled="f" strokecolor="#243f60 [1604]" strokeweight="2pt"/>
            </w:pict>
          </mc:Fallback>
        </mc:AlternateContent>
      </w:r>
      <w:r w:rsidR="005679F0">
        <w:rPr>
          <w:rFonts w:ascii="Arial" w:hAnsi="Arial" w:cs="Arial"/>
          <w:noProof/>
          <w:sz w:val="20"/>
          <w:szCs w:val="20"/>
          <w:lang w:bidi="he-IL"/>
        </w:rPr>
        <w:drawing>
          <wp:inline distT="0" distB="0" distL="0" distR="0">
            <wp:extent cx="2743200" cy="2057400"/>
            <wp:effectExtent l="0" t="0" r="0" b="0"/>
            <wp:docPr id="26" name="Picture 26" descr="Image result for abc 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bc as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CB54DF" w:rsidRPr="00D864DA" w:rsidRDefault="00D318D8">
      <w:pPr>
        <w:pStyle w:val="SectionHeading1"/>
        <w:rPr>
          <w:rFonts w:ascii="Arial" w:hAnsi="Arial" w:cs="Arial"/>
          <w:b/>
          <w:color w:val="1F497D" w:themeColor="text2"/>
          <w:sz w:val="24"/>
          <w:szCs w:val="24"/>
        </w:rPr>
      </w:pPr>
      <w:r w:rsidRPr="00D864DA">
        <w:rPr>
          <w:rFonts w:ascii="Arial" w:hAnsi="Arial" w:cs="Arial"/>
          <w:b/>
          <w:color w:val="1F497D" w:themeColor="text2"/>
          <w:sz w:val="24"/>
          <w:szCs w:val="24"/>
        </w:rPr>
        <w:t xml:space="preserve">The United Methodist Committee on </w:t>
      </w:r>
      <w:r w:rsidRPr="00D864DA">
        <w:rPr>
          <w:rFonts w:ascii="Arial" w:hAnsi="Arial" w:cs="Arial"/>
          <w:b/>
          <w:color w:val="1F497D" w:themeColor="text2"/>
          <w:sz w:val="24"/>
          <w:szCs w:val="24"/>
        </w:rPr>
        <w:br/>
        <w:t>Deaf and Hard of Hearing Ministries</w:t>
      </w:r>
    </w:p>
    <w:p w:rsidR="00D318D8" w:rsidRPr="009408B9" w:rsidRDefault="00D318D8" w:rsidP="009408B9">
      <w:pPr>
        <w:pStyle w:val="BrochureCopy"/>
        <w:spacing w:line="240" w:lineRule="auto"/>
        <w:rPr>
          <w:rFonts w:ascii="Arial" w:hAnsi="Arial" w:cs="Arial"/>
        </w:rPr>
      </w:pPr>
      <w:r w:rsidRPr="009408B9">
        <w:rPr>
          <w:rFonts w:ascii="Arial" w:hAnsi="Arial" w:cs="Arial"/>
        </w:rPr>
        <w:t>Provides funding for Deaf communities to engage in ministry with United Methodist churches. This community is largely unchurched due to ineffective communication and lack of Deaf Christian leadership development. When United Methodist churches open their doors so that those who are Deaf, hard of hearing, late-deafened, or Deafblind may participate more fully in worship, mission, and, ministry, the Church and the world are enriched.</w:t>
      </w:r>
    </w:p>
    <w:p w:rsidR="00D318D8" w:rsidRPr="009408B9" w:rsidRDefault="00D318D8" w:rsidP="009408B9">
      <w:pPr>
        <w:pStyle w:val="BrochureCopy"/>
        <w:spacing w:line="240" w:lineRule="auto"/>
        <w:rPr>
          <w:rFonts w:ascii="Arial" w:hAnsi="Arial" w:cs="Arial"/>
        </w:rPr>
      </w:pPr>
      <w:r w:rsidRPr="009408B9">
        <w:rPr>
          <w:rFonts w:ascii="Arial" w:hAnsi="Arial" w:cs="Arial"/>
        </w:rPr>
        <w:t>Gifts by individuals, families, church</w:t>
      </w:r>
      <w:r w:rsidR="00D864DA">
        <w:rPr>
          <w:rFonts w:ascii="Arial" w:hAnsi="Arial" w:cs="Arial"/>
        </w:rPr>
        <w:t>es</w:t>
      </w:r>
      <w:r w:rsidRPr="009408B9">
        <w:rPr>
          <w:rFonts w:ascii="Arial" w:hAnsi="Arial" w:cs="Arial"/>
        </w:rPr>
        <w:t xml:space="preserve">, and the denomination helps share Jesus’ love by providing effective means of communication and leadership among churches, Deaf communities, and individuals. </w:t>
      </w:r>
      <w:r w:rsidR="006043D5">
        <w:rPr>
          <w:rFonts w:ascii="Arial" w:hAnsi="Arial" w:cs="Arial"/>
        </w:rPr>
        <w:t>Grants offered by the committee</w:t>
      </w:r>
      <w:r w:rsidRPr="009408B9">
        <w:rPr>
          <w:rFonts w:ascii="Arial" w:hAnsi="Arial" w:cs="Arial"/>
        </w:rPr>
        <w:t xml:space="preserve"> will assist in partnering and networking with churches that are establishing or have a Deaf ministry, including:</w:t>
      </w:r>
    </w:p>
    <w:p w:rsidR="00D318D8" w:rsidRPr="009408B9" w:rsidRDefault="00D318D8" w:rsidP="005679F0">
      <w:pPr>
        <w:pStyle w:val="BrochureCopy"/>
        <w:numPr>
          <w:ilvl w:val="0"/>
          <w:numId w:val="3"/>
        </w:numPr>
        <w:spacing w:line="240" w:lineRule="auto"/>
        <w:ind w:left="540"/>
        <w:rPr>
          <w:rFonts w:ascii="Arial" w:hAnsi="Arial" w:cs="Arial"/>
        </w:rPr>
      </w:pPr>
      <w:r w:rsidRPr="009408B9">
        <w:rPr>
          <w:rFonts w:ascii="Arial" w:hAnsi="Arial" w:cs="Arial"/>
        </w:rPr>
        <w:t>Seed money to establish new ministries with the Deaf community</w:t>
      </w:r>
    </w:p>
    <w:p w:rsidR="00D318D8" w:rsidRPr="009408B9" w:rsidRDefault="00D318D8" w:rsidP="005679F0">
      <w:pPr>
        <w:pStyle w:val="BrochureCopy"/>
        <w:numPr>
          <w:ilvl w:val="0"/>
          <w:numId w:val="3"/>
        </w:numPr>
        <w:spacing w:line="240" w:lineRule="auto"/>
        <w:ind w:left="540"/>
        <w:rPr>
          <w:rFonts w:ascii="Arial" w:hAnsi="Arial" w:cs="Arial"/>
        </w:rPr>
      </w:pPr>
      <w:r w:rsidRPr="009408B9">
        <w:rPr>
          <w:rFonts w:ascii="Arial" w:hAnsi="Arial" w:cs="Arial"/>
        </w:rPr>
        <w:t>Mission and ministry internships</w:t>
      </w:r>
    </w:p>
    <w:p w:rsidR="00D318D8" w:rsidRPr="009408B9" w:rsidRDefault="00D318D8" w:rsidP="005679F0">
      <w:pPr>
        <w:pStyle w:val="BrochureCopy"/>
        <w:numPr>
          <w:ilvl w:val="0"/>
          <w:numId w:val="3"/>
        </w:numPr>
        <w:spacing w:line="240" w:lineRule="auto"/>
        <w:ind w:left="540"/>
        <w:rPr>
          <w:rFonts w:ascii="Arial" w:hAnsi="Arial" w:cs="Arial"/>
        </w:rPr>
      </w:pPr>
      <w:r w:rsidRPr="009408B9">
        <w:rPr>
          <w:rFonts w:ascii="Arial" w:hAnsi="Arial" w:cs="Arial"/>
        </w:rPr>
        <w:t>Global outreach to Deaf, hard of hearing, late-deafened, and Deafblind people.</w:t>
      </w:r>
    </w:p>
    <w:p w:rsidR="00D318D8" w:rsidRPr="009408B9" w:rsidRDefault="00D318D8" w:rsidP="005679F0">
      <w:pPr>
        <w:pStyle w:val="BrochureCopy"/>
        <w:numPr>
          <w:ilvl w:val="0"/>
          <w:numId w:val="3"/>
        </w:numPr>
        <w:spacing w:line="240" w:lineRule="auto"/>
        <w:ind w:left="540"/>
        <w:rPr>
          <w:rFonts w:ascii="Arial" w:hAnsi="Arial" w:cs="Arial"/>
        </w:rPr>
      </w:pPr>
      <w:r w:rsidRPr="009408B9">
        <w:rPr>
          <w:rFonts w:ascii="Arial" w:hAnsi="Arial" w:cs="Arial"/>
        </w:rPr>
        <w:t>Opportunities for camping, such as Deaf and Deafblind camps</w:t>
      </w:r>
    </w:p>
    <w:p w:rsidR="00B84EBF" w:rsidRPr="009408B9" w:rsidRDefault="00D318D8" w:rsidP="005679F0">
      <w:pPr>
        <w:pStyle w:val="BrochureCopy"/>
        <w:numPr>
          <w:ilvl w:val="0"/>
          <w:numId w:val="3"/>
        </w:numPr>
        <w:spacing w:line="240" w:lineRule="auto"/>
        <w:ind w:left="540"/>
        <w:rPr>
          <w:rFonts w:ascii="Arial" w:hAnsi="Arial" w:cs="Arial"/>
        </w:rPr>
      </w:pPr>
      <w:r w:rsidRPr="009408B9">
        <w:rPr>
          <w:rFonts w:ascii="Arial" w:hAnsi="Arial" w:cs="Arial"/>
        </w:rPr>
        <w:t>Communication access assistance: assistive listening devices, sign language or oral interpreters, real-time text translation, and so on. Such assistance is not intended as on-</w:t>
      </w:r>
      <w:r w:rsidRPr="009408B9">
        <w:rPr>
          <w:rFonts w:ascii="Arial" w:hAnsi="Arial" w:cs="Arial"/>
        </w:rPr>
        <w:t xml:space="preserve">going, long-term solution to access, but for start- up or special event assistance. </w:t>
      </w:r>
    </w:p>
    <w:p w:rsidR="00CB54DF" w:rsidRPr="00D864DA" w:rsidRDefault="00D318D8" w:rsidP="009408B9">
      <w:pPr>
        <w:pStyle w:val="SectionHeading2"/>
        <w:spacing w:line="240" w:lineRule="auto"/>
        <w:rPr>
          <w:rFonts w:ascii="Arial" w:hAnsi="Arial" w:cs="Arial"/>
          <w:b/>
          <w:color w:val="1F497D" w:themeColor="text2"/>
          <w:sz w:val="24"/>
          <w:szCs w:val="24"/>
        </w:rPr>
      </w:pPr>
      <w:r w:rsidRPr="00D864DA">
        <w:rPr>
          <w:rFonts w:ascii="Arial" w:hAnsi="Arial" w:cs="Arial"/>
          <w:b/>
          <w:color w:val="1F497D" w:themeColor="text2"/>
          <w:sz w:val="24"/>
          <w:szCs w:val="24"/>
        </w:rPr>
        <w:t>Advocacy</w:t>
      </w:r>
    </w:p>
    <w:p w:rsidR="00CB54DF" w:rsidRPr="009408B9" w:rsidRDefault="00D318D8" w:rsidP="009408B9">
      <w:pPr>
        <w:pStyle w:val="BrochureCopy"/>
        <w:spacing w:line="240" w:lineRule="auto"/>
        <w:rPr>
          <w:rFonts w:ascii="Arial" w:hAnsi="Arial" w:cs="Arial"/>
        </w:rPr>
      </w:pPr>
      <w:r w:rsidRPr="009408B9">
        <w:rPr>
          <w:rFonts w:ascii="Arial" w:hAnsi="Arial" w:cs="Arial"/>
        </w:rPr>
        <w:t>We believe that advocating for technologies and effective communication, as well</w:t>
      </w:r>
      <w:r w:rsidR="002334B6" w:rsidRPr="009408B9">
        <w:rPr>
          <w:rFonts w:ascii="Arial" w:hAnsi="Arial" w:cs="Arial"/>
        </w:rPr>
        <w:t xml:space="preserve"> training Deaf and hard of hearing Christian leaders can tract Christian growth among the Deaf community. We share Jesus’ love by advocating for and with those who struggle to respond to God’s initiation to be part of Christ’s body. We are called to “not curse the deaf” (Leviticus 19:14), and to encourage all people, including those who are Deaf and hard of hearing to participate in the blessings of God’s creation and saving work. </w:t>
      </w:r>
      <w:r w:rsidR="001F3A78" w:rsidRPr="009408B9">
        <w:rPr>
          <w:rFonts w:ascii="Arial" w:hAnsi="Arial" w:cs="Arial"/>
        </w:rPr>
        <w:t xml:space="preserve"> </w:t>
      </w:r>
    </w:p>
    <w:p w:rsidR="001F3A78" w:rsidRPr="00D864DA" w:rsidRDefault="009408B9" w:rsidP="009408B9">
      <w:pPr>
        <w:pStyle w:val="SectionHeading2"/>
        <w:spacing w:line="240" w:lineRule="auto"/>
        <w:rPr>
          <w:rFonts w:ascii="Arial" w:hAnsi="Arial" w:cs="Arial"/>
          <w:b/>
          <w:color w:val="1F497D" w:themeColor="text2"/>
          <w:sz w:val="24"/>
          <w:szCs w:val="24"/>
        </w:rPr>
      </w:pPr>
      <w:r w:rsidRPr="00D864DA">
        <w:rPr>
          <w:rFonts w:ascii="Arial" w:hAnsi="Arial" w:cs="Arial"/>
          <w:b/>
          <w:color w:val="1F497D" w:themeColor="text2"/>
          <w:sz w:val="24"/>
          <w:szCs w:val="24"/>
        </w:rPr>
        <w:t>Grants and Scholarships</w:t>
      </w:r>
    </w:p>
    <w:p w:rsidR="0036336D" w:rsidRPr="009408B9" w:rsidRDefault="006043D5" w:rsidP="009408B9">
      <w:pPr>
        <w:pStyle w:val="BrochureCopy"/>
        <w:spacing w:line="240" w:lineRule="auto"/>
        <w:rPr>
          <w:rFonts w:ascii="Arial" w:hAnsi="Arial" w:cs="Arial"/>
        </w:rPr>
      </w:pPr>
      <w:r>
        <w:rPr>
          <w:rFonts w:ascii="Arial" w:hAnsi="Arial" w:cs="Arial"/>
        </w:rPr>
        <w:t>For more information about grants and scholarships</w:t>
      </w:r>
      <w:r w:rsidR="001F3A78" w:rsidRPr="009408B9">
        <w:rPr>
          <w:rFonts w:ascii="Arial" w:hAnsi="Arial" w:cs="Arial"/>
        </w:rPr>
        <w:t xml:space="preserve"> of</w:t>
      </w:r>
      <w:r>
        <w:rPr>
          <w:rFonts w:ascii="Arial" w:hAnsi="Arial" w:cs="Arial"/>
        </w:rPr>
        <w:t>fered by the committee, please</w:t>
      </w:r>
      <w:r w:rsidR="001F3A78" w:rsidRPr="009408B9">
        <w:rPr>
          <w:rFonts w:ascii="Arial" w:hAnsi="Arial" w:cs="Arial"/>
        </w:rPr>
        <w:t xml:space="preserve"> check out the committee</w:t>
      </w:r>
      <w:r>
        <w:rPr>
          <w:rFonts w:ascii="Arial" w:hAnsi="Arial" w:cs="Arial"/>
        </w:rPr>
        <w:t xml:space="preserve">’s website. Grant application cycles close every January and July. </w:t>
      </w:r>
    </w:p>
    <w:p w:rsidR="00CB54DF" w:rsidRPr="00D864DA" w:rsidRDefault="002334B6" w:rsidP="009408B9">
      <w:pPr>
        <w:pStyle w:val="SectionHeading2"/>
        <w:spacing w:line="240" w:lineRule="auto"/>
        <w:rPr>
          <w:rFonts w:ascii="Arial" w:hAnsi="Arial" w:cs="Arial"/>
          <w:b/>
          <w:color w:val="1F497D" w:themeColor="text2"/>
          <w:sz w:val="24"/>
          <w:szCs w:val="24"/>
        </w:rPr>
      </w:pPr>
      <w:r w:rsidRPr="00D864DA">
        <w:rPr>
          <w:rFonts w:ascii="Arial" w:hAnsi="Arial" w:cs="Arial"/>
          <w:b/>
          <w:color w:val="1F497D" w:themeColor="text2"/>
          <w:sz w:val="24"/>
          <w:szCs w:val="24"/>
        </w:rPr>
        <w:t>Who We Serve</w:t>
      </w:r>
    </w:p>
    <w:p w:rsidR="00CB54DF" w:rsidRPr="009408B9" w:rsidRDefault="002334B6" w:rsidP="009408B9">
      <w:pPr>
        <w:pStyle w:val="BrochureCopy"/>
        <w:spacing w:line="240" w:lineRule="auto"/>
        <w:rPr>
          <w:rFonts w:ascii="Arial" w:hAnsi="Arial" w:cs="Arial"/>
        </w:rPr>
      </w:pPr>
      <w:r w:rsidRPr="009408B9">
        <w:rPr>
          <w:rFonts w:ascii="Arial" w:hAnsi="Arial" w:cs="Arial"/>
        </w:rPr>
        <w:t xml:space="preserve">We serve four distinct deaf groups: Deaf, hard of hearing, late-deafened, and Deafblind. Deaf people view deafness not as a disability, but as a way of life and culture, because of the use of sign language – American Sign Language or other indigenous signs. Hence, the capital letter “D” in Deaf. For those who are hard of hearing may struggle to relate to hearing peers, but have often adapted to a combination of communication modalities and medical technologies such as cochlear implants in order to relate to others. For those who are late-deafened, may are unfamiliar or reluctant with audio/verbal modalities and assistive listening technologies to aid in communicating with their hearing peers. Deafblind people may communicate through tactile signing, Braille, and assistive technologies. All of these groups have unique skills and needs to thrive in the Deaf and hearing world. </w:t>
      </w:r>
    </w:p>
    <w:p w:rsidR="00CB54DF" w:rsidRPr="00D864DA" w:rsidRDefault="002334B6" w:rsidP="009408B9">
      <w:pPr>
        <w:pStyle w:val="SectionHeading1"/>
        <w:spacing w:line="240" w:lineRule="auto"/>
        <w:rPr>
          <w:rFonts w:ascii="Arial" w:hAnsi="Arial" w:cs="Arial"/>
          <w:b/>
          <w:color w:val="1F497D" w:themeColor="text2"/>
          <w:sz w:val="24"/>
          <w:szCs w:val="24"/>
        </w:rPr>
      </w:pPr>
      <w:r w:rsidRPr="00D864DA">
        <w:rPr>
          <w:rFonts w:ascii="Arial" w:hAnsi="Arial" w:cs="Arial"/>
          <w:b/>
          <w:color w:val="1F497D" w:themeColor="text2"/>
          <w:sz w:val="24"/>
          <w:szCs w:val="24"/>
        </w:rPr>
        <w:t>Congregational Resources</w:t>
      </w:r>
    </w:p>
    <w:p w:rsidR="00CB54DF" w:rsidRPr="009408B9" w:rsidRDefault="002334B6" w:rsidP="009408B9">
      <w:pPr>
        <w:pStyle w:val="BrochureCopy"/>
        <w:spacing w:line="240" w:lineRule="auto"/>
        <w:rPr>
          <w:rFonts w:ascii="Arial" w:hAnsi="Arial" w:cs="Arial"/>
        </w:rPr>
      </w:pPr>
      <w:r w:rsidRPr="009408B9">
        <w:rPr>
          <w:rFonts w:ascii="Arial" w:hAnsi="Arial" w:cs="Arial"/>
        </w:rPr>
        <w:t>The United Methodist Committee on Deaf and Hard of Hearing Ministries offers several congregational resources on its website. It can be located at www.umdeaf.org</w:t>
      </w:r>
      <w:r w:rsidR="0063287F" w:rsidRPr="009408B9">
        <w:rPr>
          <w:rFonts w:ascii="Arial" w:hAnsi="Arial" w:cs="Arial"/>
        </w:rPr>
        <w:t xml:space="preserve">. Congregational </w:t>
      </w:r>
      <w:r w:rsidR="005679F0">
        <w:rPr>
          <w:rFonts w:ascii="Arial" w:hAnsi="Arial" w:cs="Arial"/>
        </w:rPr>
        <w:t>re</w:t>
      </w:r>
      <w:r w:rsidRPr="009408B9">
        <w:rPr>
          <w:rFonts w:ascii="Arial" w:hAnsi="Arial" w:cs="Arial"/>
        </w:rPr>
        <w:t>sources</w:t>
      </w:r>
      <w:r w:rsidR="0063287F" w:rsidRPr="009408B9">
        <w:rPr>
          <w:rFonts w:ascii="Arial" w:hAnsi="Arial" w:cs="Arial"/>
        </w:rPr>
        <w:t xml:space="preserve"> offered</w:t>
      </w:r>
      <w:r w:rsidR="0036336D" w:rsidRPr="009408B9">
        <w:rPr>
          <w:rFonts w:ascii="Arial" w:hAnsi="Arial" w:cs="Arial"/>
        </w:rPr>
        <w:t xml:space="preserve"> in</w:t>
      </w:r>
      <w:r w:rsidR="005679F0">
        <w:rPr>
          <w:rFonts w:ascii="Arial" w:hAnsi="Arial" w:cs="Arial"/>
        </w:rPr>
        <w:t>c</w:t>
      </w:r>
      <w:r w:rsidR="0036336D" w:rsidRPr="009408B9">
        <w:rPr>
          <w:rFonts w:ascii="Arial" w:hAnsi="Arial" w:cs="Arial"/>
        </w:rPr>
        <w:t>lude, but not limited to</w:t>
      </w:r>
      <w:r w:rsidRPr="009408B9">
        <w:rPr>
          <w:rFonts w:ascii="Arial" w:hAnsi="Arial" w:cs="Arial"/>
        </w:rPr>
        <w:t>:</w:t>
      </w:r>
    </w:p>
    <w:p w:rsidR="002334B6" w:rsidRPr="009408B9" w:rsidRDefault="005679F0" w:rsidP="009408B9">
      <w:pPr>
        <w:pStyle w:val="BrochureCopy"/>
        <w:numPr>
          <w:ilvl w:val="0"/>
          <w:numId w:val="3"/>
        </w:numPr>
        <w:spacing w:line="240" w:lineRule="auto"/>
        <w:ind w:left="450"/>
        <w:rPr>
          <w:rFonts w:ascii="Arial" w:hAnsi="Arial" w:cs="Arial"/>
        </w:rPr>
      </w:pPr>
      <w:r>
        <w:rPr>
          <w:rFonts w:ascii="Arial" w:hAnsi="Arial" w:cs="Arial"/>
        </w:rPr>
        <w:t>A Brief Guide to Beginning</w:t>
      </w:r>
      <w:r w:rsidR="002334B6" w:rsidRPr="009408B9">
        <w:rPr>
          <w:rFonts w:ascii="Arial" w:hAnsi="Arial" w:cs="Arial"/>
        </w:rPr>
        <w:t xml:space="preserve"> a Deaf Ministry</w:t>
      </w:r>
    </w:p>
    <w:p w:rsidR="002334B6" w:rsidRPr="009408B9" w:rsidRDefault="002334B6" w:rsidP="005679F0">
      <w:pPr>
        <w:pStyle w:val="BrochureCopy"/>
        <w:numPr>
          <w:ilvl w:val="0"/>
          <w:numId w:val="3"/>
        </w:numPr>
        <w:spacing w:line="240" w:lineRule="auto"/>
        <w:ind w:left="540"/>
        <w:rPr>
          <w:rFonts w:ascii="Arial" w:hAnsi="Arial" w:cs="Arial"/>
        </w:rPr>
      </w:pPr>
      <w:r w:rsidRPr="009408B9">
        <w:rPr>
          <w:rFonts w:ascii="Arial" w:hAnsi="Arial" w:cs="Arial"/>
        </w:rPr>
        <w:t>Online Sign Language Classes</w:t>
      </w:r>
      <w:r w:rsidR="00480B47" w:rsidRPr="009408B9">
        <w:rPr>
          <w:rFonts w:ascii="Arial" w:hAnsi="Arial" w:cs="Arial"/>
        </w:rPr>
        <w:t xml:space="preserve"> </w:t>
      </w:r>
      <w:r w:rsidR="005679F0">
        <w:rPr>
          <w:rFonts w:ascii="Arial" w:hAnsi="Arial" w:cs="Arial"/>
        </w:rPr>
        <w:t>&amp;</w:t>
      </w:r>
      <w:r w:rsidR="00480B47" w:rsidRPr="009408B9">
        <w:rPr>
          <w:rFonts w:ascii="Arial" w:hAnsi="Arial" w:cs="Arial"/>
        </w:rPr>
        <w:t xml:space="preserve"> Dictionaries</w:t>
      </w:r>
    </w:p>
    <w:p w:rsidR="002334B6" w:rsidRPr="009408B9" w:rsidRDefault="005679F0" w:rsidP="005679F0">
      <w:pPr>
        <w:pStyle w:val="BrochureCopy"/>
        <w:numPr>
          <w:ilvl w:val="0"/>
          <w:numId w:val="3"/>
        </w:numPr>
        <w:spacing w:line="240" w:lineRule="auto"/>
        <w:ind w:left="540"/>
        <w:rPr>
          <w:rFonts w:ascii="Arial" w:hAnsi="Arial" w:cs="Arial"/>
        </w:rPr>
      </w:pPr>
      <w:r>
        <w:rPr>
          <w:rFonts w:ascii="Arial" w:hAnsi="Arial" w:cs="Arial"/>
        </w:rPr>
        <w:t xml:space="preserve">A Brief Guide to </w:t>
      </w:r>
      <w:r w:rsidR="002334B6" w:rsidRPr="009408B9">
        <w:rPr>
          <w:rFonts w:ascii="Arial" w:hAnsi="Arial" w:cs="Arial"/>
        </w:rPr>
        <w:t>Hospitality for Deaf and Hard of Hearing Visitors</w:t>
      </w:r>
    </w:p>
    <w:p w:rsidR="002334B6" w:rsidRPr="009408B9" w:rsidRDefault="002334B6" w:rsidP="005679F0">
      <w:pPr>
        <w:pStyle w:val="BrochureCopy"/>
        <w:numPr>
          <w:ilvl w:val="0"/>
          <w:numId w:val="3"/>
        </w:numPr>
        <w:spacing w:line="240" w:lineRule="auto"/>
        <w:ind w:left="540"/>
        <w:rPr>
          <w:rFonts w:ascii="Arial" w:hAnsi="Arial" w:cs="Arial"/>
        </w:rPr>
      </w:pPr>
      <w:r w:rsidRPr="009408B9">
        <w:rPr>
          <w:rFonts w:ascii="Arial" w:hAnsi="Arial" w:cs="Arial"/>
        </w:rPr>
        <w:t xml:space="preserve">A Brief Guide to Assistive Listening </w:t>
      </w:r>
      <w:r w:rsidR="0063287F" w:rsidRPr="009408B9">
        <w:rPr>
          <w:rFonts w:ascii="Arial" w:hAnsi="Arial" w:cs="Arial"/>
        </w:rPr>
        <w:t>Devices</w:t>
      </w:r>
    </w:p>
    <w:p w:rsidR="0036336D" w:rsidRPr="009408B9" w:rsidRDefault="0036336D" w:rsidP="005679F0">
      <w:pPr>
        <w:pStyle w:val="BrochureCopy"/>
        <w:numPr>
          <w:ilvl w:val="0"/>
          <w:numId w:val="3"/>
        </w:numPr>
        <w:spacing w:line="240" w:lineRule="auto"/>
        <w:ind w:left="540"/>
        <w:rPr>
          <w:rFonts w:ascii="Arial" w:hAnsi="Arial" w:cs="Arial"/>
        </w:rPr>
      </w:pPr>
      <w:r w:rsidRPr="009408B9">
        <w:rPr>
          <w:rFonts w:ascii="Arial" w:hAnsi="Arial" w:cs="Arial"/>
        </w:rPr>
        <w:t>A Brief Guide to Sign Language Interpreting</w:t>
      </w:r>
    </w:p>
    <w:p w:rsidR="002334B6" w:rsidRPr="009408B9" w:rsidRDefault="002334B6" w:rsidP="005679F0">
      <w:pPr>
        <w:pStyle w:val="BrochureCopy"/>
        <w:numPr>
          <w:ilvl w:val="0"/>
          <w:numId w:val="3"/>
        </w:numPr>
        <w:spacing w:line="240" w:lineRule="auto"/>
        <w:ind w:left="540"/>
        <w:rPr>
          <w:rFonts w:ascii="Arial" w:hAnsi="Arial" w:cs="Arial"/>
        </w:rPr>
      </w:pPr>
      <w:r w:rsidRPr="009408B9">
        <w:rPr>
          <w:rFonts w:ascii="Arial" w:hAnsi="Arial" w:cs="Arial"/>
        </w:rPr>
        <w:t xml:space="preserve">Breaking the Sound </w:t>
      </w:r>
      <w:r w:rsidR="0063287F" w:rsidRPr="009408B9">
        <w:rPr>
          <w:rFonts w:ascii="Arial" w:hAnsi="Arial" w:cs="Arial"/>
        </w:rPr>
        <w:t>Barrier</w:t>
      </w:r>
      <w:r w:rsidRPr="009408B9">
        <w:rPr>
          <w:rFonts w:ascii="Arial" w:hAnsi="Arial" w:cs="Arial"/>
        </w:rPr>
        <w:t xml:space="preserve">: Mission and Ministry with </w:t>
      </w:r>
      <w:r w:rsidR="0063287F" w:rsidRPr="009408B9">
        <w:rPr>
          <w:rFonts w:ascii="Arial" w:hAnsi="Arial" w:cs="Arial"/>
        </w:rPr>
        <w:t xml:space="preserve">People Who Are </w:t>
      </w:r>
      <w:r w:rsidRPr="009408B9">
        <w:rPr>
          <w:rFonts w:ascii="Arial" w:hAnsi="Arial" w:cs="Arial"/>
        </w:rPr>
        <w:t xml:space="preserve">Hard of Hearing </w:t>
      </w:r>
      <w:r w:rsidR="0063287F" w:rsidRPr="009408B9">
        <w:rPr>
          <w:rFonts w:ascii="Arial" w:hAnsi="Arial" w:cs="Arial"/>
        </w:rPr>
        <w:t xml:space="preserve">or </w:t>
      </w:r>
      <w:r w:rsidRPr="009408B9">
        <w:rPr>
          <w:rFonts w:ascii="Arial" w:hAnsi="Arial" w:cs="Arial"/>
        </w:rPr>
        <w:t xml:space="preserve">Late-Deafened </w:t>
      </w:r>
    </w:p>
    <w:p w:rsidR="0063287F" w:rsidRPr="009408B9" w:rsidRDefault="005679F0" w:rsidP="009408B9">
      <w:pPr>
        <w:pStyle w:val="BrochureCopy"/>
        <w:spacing w:line="240" w:lineRule="auto"/>
        <w:rPr>
          <w:rFonts w:ascii="Arial" w:hAnsi="Arial" w:cs="Arial"/>
        </w:rPr>
      </w:pPr>
      <w:r>
        <w:rPr>
          <w:rFonts w:ascii="Arial" w:hAnsi="Arial" w:cs="Arial"/>
        </w:rPr>
        <w:t>A</w:t>
      </w:r>
      <w:r w:rsidR="0063287F" w:rsidRPr="009408B9">
        <w:rPr>
          <w:rFonts w:ascii="Arial" w:hAnsi="Arial" w:cs="Arial"/>
        </w:rPr>
        <w:t xml:space="preserve"> helpful resource is the book,</w:t>
      </w:r>
      <w:r w:rsidR="0063287F" w:rsidRPr="009408B9">
        <w:rPr>
          <w:rFonts w:ascii="Arial" w:hAnsi="Arial" w:cs="Arial"/>
          <w:i/>
        </w:rPr>
        <w:t xml:space="preserve"> Deaf Ministry: Ministry Models for Expanding the Kingdom of God</w:t>
      </w:r>
      <w:r w:rsidR="0063287F" w:rsidRPr="009408B9">
        <w:rPr>
          <w:rFonts w:ascii="Arial" w:hAnsi="Arial" w:cs="Arial"/>
        </w:rPr>
        <w:t>, by Rev. Leo Yates, Jr. It gives a thorough overview of various Deaf ministry models, as well as plan for beginning a Deaf ministry</w:t>
      </w:r>
      <w:r w:rsidR="00480B47" w:rsidRPr="009408B9">
        <w:rPr>
          <w:rFonts w:ascii="Arial" w:hAnsi="Arial" w:cs="Arial"/>
        </w:rPr>
        <w:t>.</w:t>
      </w:r>
      <w:r w:rsidR="00574862">
        <w:rPr>
          <w:rFonts w:ascii="Arial" w:hAnsi="Arial" w:cs="Arial"/>
        </w:rPr>
        <w:t xml:space="preserve"> Bishop Peggy Johnson’s book</w:t>
      </w:r>
      <w:r w:rsidR="00FF2562">
        <w:rPr>
          <w:rFonts w:ascii="Arial" w:hAnsi="Arial" w:cs="Arial"/>
        </w:rPr>
        <w:t xml:space="preserve">, </w:t>
      </w:r>
      <w:r w:rsidR="00FF2562">
        <w:rPr>
          <w:rFonts w:ascii="Arial" w:hAnsi="Arial" w:cs="Arial"/>
          <w:i/>
        </w:rPr>
        <w:t>Deaf Ministry: Make a Joyful Silence,</w:t>
      </w:r>
      <w:r w:rsidR="00FF2562">
        <w:rPr>
          <w:rFonts w:ascii="Arial" w:hAnsi="Arial" w:cs="Arial"/>
        </w:rPr>
        <w:t xml:space="preserve"> is inspirational and offers</w:t>
      </w:r>
      <w:r w:rsidR="00574862">
        <w:rPr>
          <w:rFonts w:ascii="Arial" w:hAnsi="Arial" w:cs="Arial"/>
        </w:rPr>
        <w:t xml:space="preserve"> devotional</w:t>
      </w:r>
      <w:r w:rsidR="00FF2562">
        <w:rPr>
          <w:rFonts w:ascii="Arial" w:hAnsi="Arial" w:cs="Arial"/>
        </w:rPr>
        <w:t>s</w:t>
      </w:r>
      <w:r w:rsidR="00574862">
        <w:rPr>
          <w:rFonts w:ascii="Arial" w:hAnsi="Arial" w:cs="Arial"/>
        </w:rPr>
        <w:t xml:space="preserve"> by</w:t>
      </w:r>
      <w:r w:rsidR="00574862" w:rsidRPr="00574862">
        <w:rPr>
          <w:rFonts w:ascii="Arial" w:hAnsi="Arial" w:cs="Arial"/>
          <w:sz w:val="10"/>
          <w:szCs w:val="10"/>
        </w:rPr>
        <w:t xml:space="preserve"> </w:t>
      </w:r>
      <w:r w:rsidR="00574862">
        <w:rPr>
          <w:rFonts w:ascii="Arial" w:hAnsi="Arial" w:cs="Arial"/>
        </w:rPr>
        <w:t>Robert Walker.</w:t>
      </w:r>
      <w:r w:rsidR="00FF2562">
        <w:rPr>
          <w:rFonts w:ascii="Arial" w:hAnsi="Arial" w:cs="Arial"/>
        </w:rPr>
        <w:t xml:space="preserve"> These can be purchased at Amazon.com.</w:t>
      </w:r>
    </w:p>
    <w:p w:rsidR="00CB54DF" w:rsidRDefault="006830F7" w:rsidP="006830F7">
      <w:pPr>
        <w:pStyle w:val="BrochureCopy"/>
        <w:spacing w:line="240" w:lineRule="auto"/>
      </w:pPr>
      <w:r>
        <w:t xml:space="preserve">         </w:t>
      </w:r>
      <w:r w:rsidR="0063287F">
        <w:rPr>
          <w:noProof/>
          <w:lang w:bidi="he-IL"/>
        </w:rPr>
        <w:drawing>
          <wp:inline distT="0" distB="0" distL="0" distR="0">
            <wp:extent cx="1029057" cy="1638300"/>
            <wp:effectExtent l="0" t="0" r="0" b="0"/>
            <wp:docPr id="5" name="Picture 5" descr="cover of Deaf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of Deaf Minist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9057" cy="1638300"/>
                    </a:xfrm>
                    <a:prstGeom prst="rect">
                      <a:avLst/>
                    </a:prstGeom>
                    <a:noFill/>
                    <a:ln>
                      <a:noFill/>
                    </a:ln>
                  </pic:spPr>
                </pic:pic>
              </a:graphicData>
            </a:graphic>
          </wp:inline>
        </w:drawing>
      </w:r>
      <w:r w:rsidR="00574862">
        <w:t xml:space="preserve">       </w:t>
      </w:r>
      <w:r w:rsidR="009408B9">
        <w:rPr>
          <w:noProof/>
          <w:lang w:bidi="he-IL"/>
        </w:rPr>
        <w:drawing>
          <wp:inline distT="0" distB="0" distL="0" distR="0">
            <wp:extent cx="1085807" cy="16096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2995" cy="1620269"/>
                    </a:xfrm>
                    <a:prstGeom prst="rect">
                      <a:avLst/>
                    </a:prstGeom>
                    <a:noFill/>
                    <a:ln>
                      <a:noFill/>
                    </a:ln>
                  </pic:spPr>
                </pic:pic>
              </a:graphicData>
            </a:graphic>
          </wp:inline>
        </w:drawing>
      </w:r>
      <w:r w:rsidR="009408B9">
        <w:br/>
        <w:t xml:space="preserve">      </w:t>
      </w:r>
      <w:r w:rsidR="00574862">
        <w:t xml:space="preserve">       </w:t>
      </w:r>
      <w:r w:rsidR="009408B9">
        <w:t xml:space="preserve"> </w:t>
      </w:r>
      <w:r>
        <w:t xml:space="preserve">By </w:t>
      </w:r>
      <w:r w:rsidR="009408B9">
        <w:t xml:space="preserve">Leo Yates, Jr.          </w:t>
      </w:r>
      <w:r>
        <w:t xml:space="preserve">  </w:t>
      </w:r>
      <w:r w:rsidR="009408B9">
        <w:t>By Peggy A. Johnson and</w:t>
      </w:r>
      <w:r w:rsidR="009408B9">
        <w:br/>
        <w:t xml:space="preserve">                                                            </w:t>
      </w:r>
      <w:r w:rsidR="00FF2562">
        <w:t xml:space="preserve">  </w:t>
      </w:r>
      <w:r w:rsidR="009408B9">
        <w:t>Robert L. Walker</w:t>
      </w:r>
    </w:p>
    <w:p w:rsidR="009408B9" w:rsidRDefault="00B66CB8" w:rsidP="00480B47">
      <w:pPr>
        <w:pStyle w:val="BrochureCopy"/>
      </w:pPr>
      <w:r>
        <w:rPr>
          <w:noProof/>
          <w:lang w:bidi="he-IL"/>
        </w:rPr>
        <mc:AlternateContent>
          <mc:Choice Requires="wps">
            <w:drawing>
              <wp:anchor distT="0" distB="0" distL="114300" distR="114300" simplePos="0" relativeHeight="251669504" behindDoc="0" locked="0" layoutInCell="1" allowOverlap="1">
                <wp:simplePos x="0" y="0"/>
                <wp:positionH relativeFrom="column">
                  <wp:posOffset>609600</wp:posOffset>
                </wp:positionH>
                <wp:positionV relativeFrom="paragraph">
                  <wp:posOffset>85090</wp:posOffset>
                </wp:positionV>
                <wp:extent cx="1524000" cy="2104390"/>
                <wp:effectExtent l="19050" t="17780" r="19050" b="2095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1043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EAB9F" id="Rectangle 19" o:spid="_x0000_s1026" style="position:absolute;margin-left:48pt;margin-top:6.7pt;width:120pt;height:16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8kegIAAP8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" filled="f" strokeweight="2pt"/>
            </w:pict>
          </mc:Fallback>
        </mc:AlternateContent>
      </w:r>
    </w:p>
    <w:p w:rsidR="009408B9" w:rsidRDefault="009408B9" w:rsidP="009408B9">
      <w:pPr>
        <w:pStyle w:val="BrochureCopy"/>
        <w:jc w:val="center"/>
      </w:pPr>
      <w:r>
        <w:rPr>
          <w:noProof/>
          <w:lang w:bidi="he-IL"/>
        </w:rPr>
        <w:drawing>
          <wp:inline distT="0" distB="0" distL="0" distR="0" wp14:anchorId="37F4EF6F" wp14:editId="4A924E30">
            <wp:extent cx="1190625" cy="752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752475"/>
                    </a:xfrm>
                    <a:prstGeom prst="rect">
                      <a:avLst/>
                    </a:prstGeom>
                    <a:noFill/>
                    <a:ln>
                      <a:noFill/>
                    </a:ln>
                  </pic:spPr>
                </pic:pic>
              </a:graphicData>
            </a:graphic>
          </wp:inline>
        </w:drawing>
      </w:r>
      <w:r w:rsidR="00574862">
        <w:br/>
      </w:r>
      <w:r>
        <w:rPr>
          <w:noProof/>
          <w:lang w:bidi="he-IL"/>
        </w:rPr>
        <w:drawing>
          <wp:inline distT="0" distB="0" distL="0" distR="0" wp14:anchorId="54AF32B5" wp14:editId="60393952">
            <wp:extent cx="1266825" cy="838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838200"/>
                    </a:xfrm>
                    <a:prstGeom prst="rect">
                      <a:avLst/>
                    </a:prstGeom>
                    <a:noFill/>
                    <a:ln>
                      <a:noFill/>
                    </a:ln>
                  </pic:spPr>
                </pic:pic>
              </a:graphicData>
            </a:graphic>
          </wp:inline>
        </w:drawing>
      </w:r>
      <w:r w:rsidR="00574862">
        <w:br/>
      </w:r>
      <w:r w:rsidR="00574862" w:rsidRPr="00574862">
        <w:rPr>
          <w:b/>
        </w:rPr>
        <w:t>Be sure to check these out!</w:t>
      </w:r>
    </w:p>
    <w:sectPr w:rsidR="009408B9" w:rsidSect="00CB54DF">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7A2209"/>
    <w:multiLevelType w:val="hybridMultilevel"/>
    <w:tmpl w:val="6388D56E"/>
    <w:lvl w:ilvl="0" w:tplc="AA60C7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1"/>
    <w:rsid w:val="001F3A78"/>
    <w:rsid w:val="002334B6"/>
    <w:rsid w:val="0036336D"/>
    <w:rsid w:val="00480B47"/>
    <w:rsid w:val="004F403F"/>
    <w:rsid w:val="005679F0"/>
    <w:rsid w:val="00574862"/>
    <w:rsid w:val="006043D5"/>
    <w:rsid w:val="0063287F"/>
    <w:rsid w:val="006830F7"/>
    <w:rsid w:val="009408B9"/>
    <w:rsid w:val="00A0345A"/>
    <w:rsid w:val="00A91B62"/>
    <w:rsid w:val="00AB77F9"/>
    <w:rsid w:val="00B66CB8"/>
    <w:rsid w:val="00B84EBF"/>
    <w:rsid w:val="00CB54DF"/>
    <w:rsid w:val="00CE36A9"/>
    <w:rsid w:val="00D318D8"/>
    <w:rsid w:val="00D864DA"/>
    <w:rsid w:val="00DA1911"/>
    <w:rsid w:val="00DC66B0"/>
    <w:rsid w:val="00FB163B"/>
    <w:rsid w:val="00FF25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05AC43B-EE1C-4D09-8766-02175E4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2334B6"/>
    <w:rPr>
      <w:color w:val="0000FF" w:themeColor="hyperlink"/>
      <w:u w:val="single"/>
    </w:rPr>
  </w:style>
  <w:style w:type="character" w:customStyle="1" w:styleId="Mention">
    <w:name w:val="Mention"/>
    <w:basedOn w:val="DefaultParagraphFont"/>
    <w:uiPriority w:val="99"/>
    <w:semiHidden/>
    <w:unhideWhenUsed/>
    <w:rsid w:val="002334B6"/>
    <w:rPr>
      <w:color w:val="2B579A"/>
      <w:shd w:val="clear" w:color="auto" w:fill="E6E6E6"/>
    </w:rPr>
  </w:style>
  <w:style w:type="paragraph" w:customStyle="1" w:styleId="aolmailmsonormal">
    <w:name w:val="aolmail_msonormal"/>
    <w:basedOn w:val="Normal"/>
    <w:rsid w:val="006328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02668">
      <w:bodyDiv w:val="1"/>
      <w:marLeft w:val="0"/>
      <w:marRight w:val="0"/>
      <w:marTop w:val="0"/>
      <w:marBottom w:val="0"/>
      <w:divBdr>
        <w:top w:val="none" w:sz="0" w:space="0" w:color="auto"/>
        <w:left w:val="none" w:sz="0" w:space="0" w:color="auto"/>
        <w:bottom w:val="none" w:sz="0" w:space="0" w:color="auto"/>
        <w:right w:val="none" w:sz="0" w:space="0" w:color="auto"/>
      </w:divBdr>
      <w:divsChild>
        <w:div w:id="1200632870">
          <w:marLeft w:val="0"/>
          <w:marRight w:val="0"/>
          <w:marTop w:val="0"/>
          <w:marBottom w:val="0"/>
          <w:divBdr>
            <w:top w:val="none" w:sz="0" w:space="0" w:color="auto"/>
            <w:left w:val="none" w:sz="0" w:space="0" w:color="auto"/>
            <w:bottom w:val="none" w:sz="0" w:space="0" w:color="auto"/>
            <w:right w:val="none" w:sz="0" w:space="0" w:color="auto"/>
          </w:divBdr>
          <w:divsChild>
            <w:div w:id="2067681614">
              <w:marLeft w:val="0"/>
              <w:marRight w:val="0"/>
              <w:marTop w:val="0"/>
              <w:marBottom w:val="0"/>
              <w:divBdr>
                <w:top w:val="none" w:sz="0" w:space="0" w:color="auto"/>
                <w:left w:val="none" w:sz="0" w:space="0" w:color="auto"/>
                <w:bottom w:val="none" w:sz="0" w:space="0" w:color="auto"/>
                <w:right w:val="none" w:sz="0" w:space="0" w:color="auto"/>
              </w:divBdr>
              <w:divsChild>
                <w:div w:id="697585236">
                  <w:marLeft w:val="0"/>
                  <w:marRight w:val="0"/>
                  <w:marTop w:val="0"/>
                  <w:marBottom w:val="0"/>
                  <w:divBdr>
                    <w:top w:val="single" w:sz="6" w:space="0" w:color="BBBBBB"/>
                    <w:left w:val="none" w:sz="0" w:space="0" w:color="auto"/>
                    <w:bottom w:val="none" w:sz="0" w:space="0" w:color="auto"/>
                    <w:right w:val="none" w:sz="0" w:space="0" w:color="auto"/>
                  </w:divBdr>
                  <w:divsChild>
                    <w:div w:id="1759598479">
                      <w:marLeft w:val="0"/>
                      <w:marRight w:val="0"/>
                      <w:marTop w:val="0"/>
                      <w:marBottom w:val="0"/>
                      <w:divBdr>
                        <w:top w:val="none" w:sz="0" w:space="0" w:color="auto"/>
                        <w:left w:val="none" w:sz="0" w:space="0" w:color="auto"/>
                        <w:bottom w:val="none" w:sz="0" w:space="0" w:color="auto"/>
                        <w:right w:val="none" w:sz="0" w:space="0" w:color="auto"/>
                      </w:divBdr>
                      <w:divsChild>
                        <w:div w:id="1099104449">
                          <w:marLeft w:val="0"/>
                          <w:marRight w:val="0"/>
                          <w:marTop w:val="0"/>
                          <w:marBottom w:val="0"/>
                          <w:divBdr>
                            <w:top w:val="none" w:sz="0" w:space="0" w:color="auto"/>
                            <w:left w:val="none" w:sz="0" w:space="0" w:color="auto"/>
                            <w:bottom w:val="none" w:sz="0" w:space="0" w:color="auto"/>
                            <w:right w:val="none" w:sz="0" w:space="0" w:color="auto"/>
                          </w:divBdr>
                          <w:divsChild>
                            <w:div w:id="1636637599">
                              <w:marLeft w:val="0"/>
                              <w:marRight w:val="0"/>
                              <w:marTop w:val="0"/>
                              <w:marBottom w:val="0"/>
                              <w:divBdr>
                                <w:top w:val="none" w:sz="0" w:space="0" w:color="auto"/>
                                <w:left w:val="none" w:sz="0" w:space="0" w:color="auto"/>
                                <w:bottom w:val="none" w:sz="0" w:space="0" w:color="auto"/>
                                <w:right w:val="none" w:sz="0" w:space="0" w:color="auto"/>
                              </w:divBdr>
                              <w:divsChild>
                                <w:div w:id="478038367">
                                  <w:marLeft w:val="0"/>
                                  <w:marRight w:val="0"/>
                                  <w:marTop w:val="0"/>
                                  <w:marBottom w:val="0"/>
                                  <w:divBdr>
                                    <w:top w:val="none" w:sz="0" w:space="0" w:color="auto"/>
                                    <w:left w:val="none" w:sz="0" w:space="0" w:color="auto"/>
                                    <w:bottom w:val="none" w:sz="0" w:space="0" w:color="auto"/>
                                    <w:right w:val="none" w:sz="0" w:space="0" w:color="auto"/>
                                  </w:divBdr>
                                  <w:divsChild>
                                    <w:div w:id="2123614">
                                      <w:marLeft w:val="0"/>
                                      <w:marRight w:val="0"/>
                                      <w:marTop w:val="0"/>
                                      <w:marBottom w:val="0"/>
                                      <w:divBdr>
                                        <w:top w:val="none" w:sz="0" w:space="0" w:color="auto"/>
                                        <w:left w:val="none" w:sz="0" w:space="0" w:color="auto"/>
                                        <w:bottom w:val="none" w:sz="0" w:space="0" w:color="auto"/>
                                        <w:right w:val="none" w:sz="0" w:space="0" w:color="auto"/>
                                      </w:divBdr>
                                      <w:divsChild>
                                        <w:div w:id="54398843">
                                          <w:marLeft w:val="0"/>
                                          <w:marRight w:val="0"/>
                                          <w:marTop w:val="0"/>
                                          <w:marBottom w:val="0"/>
                                          <w:divBdr>
                                            <w:top w:val="none" w:sz="0" w:space="0" w:color="auto"/>
                                            <w:left w:val="none" w:sz="0" w:space="0" w:color="auto"/>
                                            <w:bottom w:val="none" w:sz="0" w:space="0" w:color="auto"/>
                                            <w:right w:val="none" w:sz="0" w:space="0" w:color="auto"/>
                                          </w:divBdr>
                                          <w:divsChild>
                                            <w:div w:id="1195192156">
                                              <w:marLeft w:val="0"/>
                                              <w:marRight w:val="0"/>
                                              <w:marTop w:val="0"/>
                                              <w:marBottom w:val="0"/>
                                              <w:divBdr>
                                                <w:top w:val="none" w:sz="0" w:space="0" w:color="auto"/>
                                                <w:left w:val="none" w:sz="0" w:space="0" w:color="auto"/>
                                                <w:bottom w:val="none" w:sz="0" w:space="0" w:color="auto"/>
                                                <w:right w:val="none" w:sz="0" w:space="0" w:color="auto"/>
                                              </w:divBdr>
                                              <w:divsChild>
                                                <w:div w:id="1869298857">
                                                  <w:marLeft w:val="0"/>
                                                  <w:marRight w:val="0"/>
                                                  <w:marTop w:val="0"/>
                                                  <w:marBottom w:val="0"/>
                                                  <w:divBdr>
                                                    <w:top w:val="none" w:sz="0" w:space="0" w:color="auto"/>
                                                    <w:left w:val="none" w:sz="0" w:space="0" w:color="auto"/>
                                                    <w:bottom w:val="none" w:sz="0" w:space="0" w:color="auto"/>
                                                    <w:right w:val="none" w:sz="0" w:space="0" w:color="auto"/>
                                                  </w:divBdr>
                                                  <w:divsChild>
                                                    <w:div w:id="19759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yj_000\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D327EF6DF484BB401DA82BB7257F7"/>
        <w:category>
          <w:name w:val="General"/>
          <w:gallery w:val="placeholder"/>
        </w:category>
        <w:types>
          <w:type w:val="bbPlcHdr"/>
        </w:types>
        <w:behaviors>
          <w:behavior w:val="content"/>
        </w:behaviors>
        <w:guid w:val="{DE8B15A0-0540-4C2C-A7E8-2DE58F02E3D8}"/>
      </w:docPartPr>
      <w:docPartBody>
        <w:p w:rsidR="009A5B3D" w:rsidRDefault="003D4CDD">
          <w:pPr>
            <w:pStyle w:val="845D327EF6DF484BB401DA82BB7257F7"/>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DD"/>
    <w:rsid w:val="003D4CDD"/>
    <w:rsid w:val="009A5B3D"/>
    <w:rsid w:val="00B102F3"/>
    <w:rsid w:val="00EA34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AA15A248F5401C891470313D52FFBA">
    <w:name w:val="44AA15A248F5401C891470313D52FFBA"/>
  </w:style>
  <w:style w:type="paragraph" w:customStyle="1" w:styleId="BrochureCopy">
    <w:name w:val="Brochure Copy"/>
    <w:basedOn w:val="Normal"/>
    <w:qFormat/>
    <w:pPr>
      <w:spacing w:after="120" w:line="300" w:lineRule="auto"/>
    </w:pPr>
    <w:rPr>
      <w:rFonts w:eastAsiaTheme="minorHAnsi"/>
      <w:sz w:val="18"/>
    </w:rPr>
  </w:style>
  <w:style w:type="paragraph" w:customStyle="1" w:styleId="739B440EB3154CD0BE38936AE7BA0D17">
    <w:name w:val="739B440EB3154CD0BE38936AE7BA0D17"/>
  </w:style>
  <w:style w:type="paragraph" w:customStyle="1" w:styleId="2C71EF39C87A46AEA2634B6B6A75016D">
    <w:name w:val="2C71EF39C87A46AEA2634B6B6A75016D"/>
  </w:style>
  <w:style w:type="paragraph" w:customStyle="1" w:styleId="644BCA2AB08A4F139D94A2861FFD6AAB">
    <w:name w:val="644BCA2AB08A4F139D94A2861FFD6AAB"/>
  </w:style>
  <w:style w:type="paragraph" w:customStyle="1" w:styleId="BC3B78BD97BC418E8A6D0C773CA92C11">
    <w:name w:val="BC3B78BD97BC418E8A6D0C773CA92C11"/>
  </w:style>
  <w:style w:type="paragraph" w:customStyle="1" w:styleId="4B5D5F3E29D0470181FC14CE66C4AC04">
    <w:name w:val="4B5D5F3E29D0470181FC14CE66C4AC04"/>
  </w:style>
  <w:style w:type="paragraph" w:customStyle="1" w:styleId="B47174F537174538A4022F913D7D277F">
    <w:name w:val="B47174F537174538A4022F913D7D277F"/>
  </w:style>
  <w:style w:type="paragraph" w:customStyle="1" w:styleId="39138C4B27C34EB48AC7FD989AF47C2D">
    <w:name w:val="39138C4B27C34EB48AC7FD989AF47C2D"/>
  </w:style>
  <w:style w:type="paragraph" w:customStyle="1" w:styleId="F4FC001380D54C31BC127B669BA8D6E9">
    <w:name w:val="F4FC001380D54C31BC127B669BA8D6E9"/>
  </w:style>
  <w:style w:type="paragraph" w:customStyle="1" w:styleId="F6F38E8E9FB14253AB2BB17CEFA41584">
    <w:name w:val="F6F38E8E9FB14253AB2BB17CEFA41584"/>
  </w:style>
  <w:style w:type="paragraph" w:customStyle="1" w:styleId="6B0F86D118EE40169A6919E82C9460A1">
    <w:name w:val="6B0F86D118EE40169A6919E82C9460A1"/>
  </w:style>
  <w:style w:type="paragraph" w:customStyle="1" w:styleId="3BF84CBD4F1C4E12A87CB8EAA4D35EA3">
    <w:name w:val="3BF84CBD4F1C4E12A87CB8EAA4D35EA3"/>
  </w:style>
  <w:style w:type="paragraph" w:customStyle="1" w:styleId="328723ACD0A14238954675F5E1D6C6D5">
    <w:name w:val="328723ACD0A14238954675F5E1D6C6D5"/>
  </w:style>
  <w:style w:type="paragraph" w:customStyle="1" w:styleId="4254BB4D0A054BE3AB4072C6CC80F517">
    <w:name w:val="4254BB4D0A054BE3AB4072C6CC80F517"/>
  </w:style>
  <w:style w:type="paragraph" w:customStyle="1" w:styleId="B82FA2886C6D47C3A0148C78A6F237AD">
    <w:name w:val="B82FA2886C6D47C3A0148C78A6F237AD"/>
  </w:style>
  <w:style w:type="paragraph" w:customStyle="1" w:styleId="845D327EF6DF484BB401DA82BB7257F7">
    <w:name w:val="845D327EF6DF484BB401DA82BB7257F7"/>
  </w:style>
  <w:style w:type="paragraph" w:customStyle="1" w:styleId="8F9B79D1225641129CCF93FB90D1C6E7">
    <w:name w:val="8F9B79D1225641129CCF93FB90D1C6E7"/>
  </w:style>
  <w:style w:type="paragraph" w:customStyle="1" w:styleId="6DAC7AF4433B4E8AA3EFA21244372FCC">
    <w:name w:val="6DAC7AF4433B4E8AA3EFA21244372FCC"/>
  </w:style>
  <w:style w:type="paragraph" w:customStyle="1" w:styleId="BF1A97C5D96A4D0B8B129A6F20E951DD">
    <w:name w:val="BF1A97C5D96A4D0B8B129A6F20E951DD"/>
  </w:style>
  <w:style w:type="paragraph" w:customStyle="1" w:styleId="78F5D916F4A94412AA13FA8B306F614F">
    <w:name w:val="78F5D916F4A94412AA13FA8B306F614F"/>
  </w:style>
  <w:style w:type="paragraph" w:customStyle="1" w:styleId="31FF819137594094BFB49CB3D0168E07">
    <w:name w:val="31FF819137594094BFB49CB3D0168E07"/>
  </w:style>
  <w:style w:type="paragraph" w:customStyle="1" w:styleId="3DA2AF60415F41309D38DFEF67C9D215">
    <w:name w:val="3DA2AF60415F41309D38DFEF67C9D215"/>
  </w:style>
  <w:style w:type="paragraph" w:customStyle="1" w:styleId="BrochureSubtitle2">
    <w:name w:val="Brochure Subtitle 2"/>
    <w:basedOn w:val="Normal"/>
    <w:qFormat/>
    <w:pPr>
      <w:spacing w:before="120" w:after="120" w:line="384" w:lineRule="auto"/>
    </w:pPr>
    <w:rPr>
      <w:rFonts w:eastAsiaTheme="minorHAnsi"/>
      <w:i/>
      <w:color w:val="7B7B7B" w:themeColor="accent3" w:themeShade="BF"/>
      <w:sz w:val="20"/>
    </w:rPr>
  </w:style>
  <w:style w:type="paragraph" w:customStyle="1" w:styleId="593376ABEAB94FD88E2501515104C018">
    <w:name w:val="593376ABEAB94FD88E2501515104C018"/>
  </w:style>
  <w:style w:type="paragraph" w:customStyle="1" w:styleId="61C958ED73BC420DAD807C7FC49587A8">
    <w:name w:val="61C958ED73BC420DAD807C7FC49587A8"/>
  </w:style>
  <w:style w:type="paragraph" w:customStyle="1" w:styleId="BEBE3394283C427BB43D22195D9B7502">
    <w:name w:val="BEBE3394283C427BB43D22195D9B7502"/>
  </w:style>
  <w:style w:type="paragraph" w:customStyle="1" w:styleId="BrochureList">
    <w:name w:val="Brochure List"/>
    <w:basedOn w:val="Normal"/>
    <w:qFormat/>
    <w:pPr>
      <w:numPr>
        <w:numId w:val="1"/>
      </w:numPr>
      <w:spacing w:after="120" w:line="300" w:lineRule="auto"/>
    </w:pPr>
    <w:rPr>
      <w:rFonts w:eastAsiaTheme="minorHAnsi"/>
      <w:sz w:val="18"/>
    </w:rPr>
  </w:style>
  <w:style w:type="paragraph" w:customStyle="1" w:styleId="172D3AB0F758428DB8043E978B540977">
    <w:name w:val="172D3AB0F758428DB8043E978B540977"/>
  </w:style>
  <w:style w:type="paragraph" w:customStyle="1" w:styleId="D018F58006A04C8CAC1F70EDC95AC35F">
    <w:name w:val="D018F58006A04C8CAC1F70EDC95AC35F"/>
  </w:style>
  <w:style w:type="paragraph" w:customStyle="1" w:styleId="45CB15E6FDC9489D88C7B1F4D0598EE7">
    <w:name w:val="45CB15E6FDC9489D88C7B1F4D0598EE7"/>
  </w:style>
  <w:style w:type="paragraph" w:customStyle="1" w:styleId="826C3F2E4D6E44C5A2F80B184A37598D">
    <w:name w:val="826C3F2E4D6E44C5A2F80B184A37598D"/>
  </w:style>
  <w:style w:type="paragraph" w:customStyle="1" w:styleId="8D37FFBF59EC4FFB99E9C24C5BFBE651">
    <w:name w:val="8D37FFBF59EC4FFB99E9C24C5BFBE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458 Ponce De Leone Ave NE   Atlanta, GA 30308</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20D44A44-FC04-431E-84A6-90CA8892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brochure.dotx</Template>
  <TotalTime>2</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United Methodist Committee on Deaf and                    Hard of Hearing Ministries</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subject/>
  <dc:creator>leoyj_000</dc:creator>
  <cp:keywords/>
  <cp:lastModifiedBy>Tim-Sherrie Vermande</cp:lastModifiedBy>
  <cp:revision>2</cp:revision>
  <cp:lastPrinted>2017-05-29T19:00:00Z</cp:lastPrinted>
  <dcterms:created xsi:type="dcterms:W3CDTF">2017-05-31T18:52:00Z</dcterms:created>
  <dcterms:modified xsi:type="dcterms:W3CDTF">2017-05-31T18:52:00Z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